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u w:val="single"/>
          <w:lang w:eastAsia="pt-BR"/>
        </w:rPr>
      </w:pPr>
      <w:r w:rsidRPr="00561E65">
        <w:rPr>
          <w:rFonts w:ascii="Times New Roman" w:hAnsi="Times New Roman"/>
          <w:b/>
          <w:bCs/>
          <w:sz w:val="20"/>
          <w:szCs w:val="20"/>
          <w:u w:val="single"/>
          <w:lang w:eastAsia="pt-BR"/>
        </w:rPr>
        <w:t>PREFEITURA MUNICIPAL DE FERNANDÓPOLIS</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561E65">
        <w:rPr>
          <w:rFonts w:ascii="Times New Roman" w:hAnsi="Times New Roman"/>
          <w:b/>
          <w:bCs/>
          <w:sz w:val="20"/>
          <w:szCs w:val="20"/>
          <w:lang w:eastAsia="pt-BR"/>
        </w:rPr>
        <w:t xml:space="preserve"> Nº 105/18</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xml:space="preserve">PROCESSO Nº. </w:t>
      </w:r>
      <w:r>
        <w:rPr>
          <w:rFonts w:ascii="Times New Roman" w:hAnsi="Times New Roman"/>
          <w:b/>
          <w:bCs/>
          <w:sz w:val="20"/>
          <w:szCs w:val="20"/>
          <w:lang w:eastAsia="pt-BR"/>
        </w:rPr>
        <w:t>221/18</w:t>
      </w:r>
      <w:r w:rsidRPr="00561E65">
        <w:rPr>
          <w:rFonts w:ascii="Times New Roman" w:hAnsi="Times New Roman"/>
          <w:b/>
          <w:bCs/>
          <w:sz w:val="20"/>
          <w:szCs w:val="20"/>
          <w:lang w:eastAsia="pt-BR"/>
        </w:rPr>
        <w:t xml:space="preserve"> </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DATA DE REALIZAÇÃO: </w:t>
      </w:r>
      <w:r w:rsidR="008E1285">
        <w:rPr>
          <w:rFonts w:ascii="Times New Roman" w:hAnsi="Times New Roman"/>
          <w:b/>
          <w:bCs/>
          <w:sz w:val="20"/>
          <w:szCs w:val="20"/>
          <w:lang w:eastAsia="pt-BR"/>
        </w:rPr>
        <w:t>24 de setembro de 2018</w:t>
      </w:r>
      <w:r w:rsidRPr="00561E65">
        <w:rPr>
          <w:rFonts w:ascii="Times New Roman" w:hAnsi="Times New Roman"/>
          <w:b/>
          <w:bCs/>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HORÁRIO: </w:t>
      </w:r>
      <w:proofErr w:type="gramStart"/>
      <w:r w:rsidR="00F47EAD">
        <w:rPr>
          <w:rFonts w:ascii="Times New Roman" w:hAnsi="Times New Roman"/>
          <w:b/>
          <w:bCs/>
          <w:sz w:val="20"/>
          <w:szCs w:val="20"/>
          <w:lang w:eastAsia="pt-BR"/>
        </w:rPr>
        <w:t>10</w:t>
      </w:r>
      <w:r w:rsidRPr="00561E65">
        <w:rPr>
          <w:rFonts w:ascii="Times New Roman" w:hAnsi="Times New Roman"/>
          <w:b/>
          <w:bCs/>
          <w:sz w:val="20"/>
          <w:szCs w:val="20"/>
          <w:lang w:eastAsia="pt-BR"/>
        </w:rPr>
        <w:t>:</w:t>
      </w:r>
      <w:r w:rsidR="008E1285">
        <w:rPr>
          <w:rFonts w:ascii="Times New Roman" w:hAnsi="Times New Roman"/>
          <w:b/>
          <w:bCs/>
          <w:sz w:val="20"/>
          <w:szCs w:val="20"/>
          <w:lang w:eastAsia="pt-BR"/>
        </w:rPr>
        <w:t>30</w:t>
      </w:r>
      <w:proofErr w:type="gramEnd"/>
      <w:r w:rsidRPr="00561E65">
        <w:rPr>
          <w:rFonts w:ascii="Times New Roman" w:hAnsi="Times New Roman"/>
          <w:b/>
          <w:bCs/>
          <w:sz w:val="20"/>
          <w:szCs w:val="20"/>
          <w:lang w:eastAsia="pt-BR"/>
        </w:rPr>
        <w:t>h (</w:t>
      </w:r>
      <w:r w:rsidR="00F47EAD">
        <w:rPr>
          <w:rFonts w:ascii="Times New Roman" w:hAnsi="Times New Roman"/>
          <w:b/>
          <w:bCs/>
          <w:sz w:val="20"/>
          <w:szCs w:val="20"/>
          <w:lang w:eastAsia="pt-BR"/>
        </w:rPr>
        <w:t>dez</w:t>
      </w:r>
      <w:r w:rsidR="008E1285">
        <w:rPr>
          <w:rFonts w:ascii="Times New Roman" w:hAnsi="Times New Roman"/>
          <w:b/>
          <w:bCs/>
          <w:sz w:val="20"/>
          <w:szCs w:val="20"/>
          <w:lang w:eastAsia="pt-BR"/>
        </w:rPr>
        <w:t xml:space="preserve"> horas e trinta minutos</w:t>
      </w:r>
      <w:r w:rsidRPr="00561E65">
        <w:rPr>
          <w:rFonts w:ascii="Times New Roman" w:hAnsi="Times New Roman"/>
          <w:b/>
          <w:bCs/>
          <w:sz w:val="20"/>
          <w:szCs w:val="20"/>
          <w:lang w:eastAsia="pt-BR"/>
        </w:rPr>
        <w:t>).</w:t>
      </w:r>
    </w:p>
    <w:p w:rsidR="00561E65" w:rsidRPr="00561E65" w:rsidRDefault="00561E65" w:rsidP="00561E65">
      <w:pPr>
        <w:autoSpaceDE w:val="0"/>
        <w:autoSpaceDN w:val="0"/>
        <w:adjustRightInd w:val="0"/>
        <w:spacing w:after="0" w:line="240" w:lineRule="auto"/>
        <w:ind w:left="1080" w:hanging="1080"/>
        <w:jc w:val="both"/>
        <w:rPr>
          <w:rFonts w:ascii="Times New Roman" w:hAnsi="Times New Roman"/>
          <w:b/>
          <w:bCs/>
          <w:sz w:val="20"/>
          <w:szCs w:val="20"/>
          <w:lang w:eastAsia="pt-BR"/>
        </w:rPr>
      </w:pPr>
      <w:r w:rsidRPr="00561E65">
        <w:rPr>
          <w:rFonts w:ascii="Times New Roman" w:hAnsi="Times New Roman"/>
          <w:b/>
          <w:bCs/>
          <w:sz w:val="20"/>
          <w:szCs w:val="20"/>
          <w:lang w:eastAsia="pt-BR"/>
        </w:rPr>
        <w:t>LOCAL: Paço Municipal, sito à Rua Bahia nº. 1264, Centro, Fernandópolis/SP.</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u w:val="single"/>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561E65">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As propostas deverão obedecer às especificações deste instrumento convocatório e dos anexos que dele fazem parte integrante.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561E65">
        <w:rPr>
          <w:rFonts w:ascii="Times New Roman" w:hAnsi="Times New Roman"/>
          <w:sz w:val="20"/>
          <w:szCs w:val="20"/>
          <w:lang w:eastAsia="pt-BR"/>
        </w:rPr>
        <w:t>, após o credenciamento dos interessados que se apresentarem para participar do certame.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561E65">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561E65">
        <w:rPr>
          <w:rFonts w:ascii="Times New Roman" w:hAnsi="Times New Roman"/>
          <w:b/>
          <w:bCs/>
          <w:sz w:val="20"/>
          <w:szCs w:val="20"/>
          <w:lang w:eastAsia="pt-BR"/>
        </w:rPr>
        <w:t xml:space="preserve">iniciando-se às </w:t>
      </w:r>
      <w:proofErr w:type="gramStart"/>
      <w:r w:rsidR="00F47EAD">
        <w:rPr>
          <w:rFonts w:ascii="Times New Roman" w:hAnsi="Times New Roman"/>
          <w:b/>
          <w:bCs/>
          <w:sz w:val="20"/>
          <w:szCs w:val="20"/>
          <w:lang w:eastAsia="pt-BR"/>
        </w:rPr>
        <w:t>10</w:t>
      </w:r>
      <w:r w:rsidRPr="00561E65">
        <w:rPr>
          <w:rFonts w:ascii="Times New Roman" w:hAnsi="Times New Roman"/>
          <w:b/>
          <w:bCs/>
          <w:sz w:val="20"/>
          <w:szCs w:val="20"/>
          <w:lang w:eastAsia="pt-BR"/>
        </w:rPr>
        <w:t>:</w:t>
      </w:r>
      <w:r w:rsidR="008E1285">
        <w:rPr>
          <w:rFonts w:ascii="Times New Roman" w:hAnsi="Times New Roman"/>
          <w:b/>
          <w:bCs/>
          <w:sz w:val="20"/>
          <w:szCs w:val="20"/>
          <w:lang w:eastAsia="pt-BR"/>
        </w:rPr>
        <w:t>30</w:t>
      </w:r>
      <w:proofErr w:type="gramEnd"/>
      <w:r w:rsidRPr="00561E65">
        <w:rPr>
          <w:rFonts w:ascii="Times New Roman" w:hAnsi="Times New Roman"/>
          <w:b/>
          <w:bCs/>
          <w:sz w:val="20"/>
          <w:szCs w:val="20"/>
          <w:lang w:eastAsia="pt-BR"/>
        </w:rPr>
        <w:t xml:space="preserve">h, do dia </w:t>
      </w:r>
      <w:r w:rsidR="008E1285">
        <w:rPr>
          <w:rFonts w:ascii="Times New Roman" w:hAnsi="Times New Roman"/>
          <w:b/>
          <w:bCs/>
          <w:sz w:val="20"/>
          <w:szCs w:val="20"/>
          <w:lang w:eastAsia="pt-BR"/>
        </w:rPr>
        <w:t>24 de setembro de 2018</w:t>
      </w:r>
      <w:r w:rsidRPr="00561E65">
        <w:rPr>
          <w:rFonts w:ascii="Times New Roman" w:hAnsi="Times New Roman"/>
          <w:b/>
          <w:bCs/>
          <w:sz w:val="20"/>
          <w:szCs w:val="20"/>
          <w:lang w:eastAsia="pt-BR"/>
        </w:rPr>
        <w:t xml:space="preserve">, </w:t>
      </w:r>
      <w:r w:rsidRPr="00561E65">
        <w:rPr>
          <w:rFonts w:ascii="Times New Roman" w:hAnsi="Times New Roman"/>
          <w:sz w:val="20"/>
          <w:szCs w:val="20"/>
          <w:lang w:eastAsia="pt-BR"/>
        </w:rPr>
        <w:t>e será conduzida pelo Pregoeiro Oficial e respectiva Equipe de Apoio, devidamente designados nos autos do processo acima epigrafado.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1 - DO OBJETO.</w:t>
      </w:r>
    </w:p>
    <w:p w:rsidR="00561E65" w:rsidRPr="00561E65" w:rsidRDefault="00561E65" w:rsidP="00561E65">
      <w:pPr>
        <w:numPr>
          <w:ilvl w:val="1"/>
          <w:numId w:val="37"/>
        </w:num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A presente licitação tem por objeto </w:t>
      </w:r>
      <w:r w:rsidRPr="00561E65">
        <w:rPr>
          <w:rFonts w:ascii="Times New Roman" w:hAnsi="Times New Roman"/>
          <w:b/>
          <w:bCs/>
          <w:sz w:val="20"/>
          <w:szCs w:val="20"/>
          <w:lang w:eastAsia="pt-BR"/>
        </w:rPr>
        <w:t xml:space="preserve">"AQUISIÇÃO DE BEBEDOURO INDUSTRIAL PARA USO NAS UNIDADES ESCOLARES DE ENSINO INFANTIL E FUNDAMENTAL", </w:t>
      </w:r>
      <w:r w:rsidRPr="00561E65">
        <w:rPr>
          <w:rFonts w:ascii="Times New Roman" w:hAnsi="Times New Roman"/>
          <w:sz w:val="20"/>
          <w:szCs w:val="20"/>
          <w:lang w:eastAsia="pt-BR"/>
        </w:rPr>
        <w:t xml:space="preserve">de acordo com os itens discriminados no </w:t>
      </w:r>
      <w:r w:rsidRPr="00561E65">
        <w:rPr>
          <w:rFonts w:ascii="Times New Roman" w:hAnsi="Times New Roman"/>
          <w:b/>
          <w:bCs/>
          <w:sz w:val="20"/>
          <w:szCs w:val="20"/>
          <w:lang w:eastAsia="pt-BR"/>
        </w:rPr>
        <w:t>ANEXO VIII (Lista de Produtos)</w:t>
      </w:r>
      <w:r w:rsidRPr="00561E65">
        <w:rPr>
          <w:rFonts w:ascii="Times New Roman" w:hAnsi="Times New Roman"/>
          <w:sz w:val="20"/>
          <w:szCs w:val="20"/>
          <w:lang w:eastAsia="pt-BR"/>
        </w:rPr>
        <w:t xml:space="preserve">: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1.2. Os itens descritos no anexo VIII serão considerados em sua totalidade, ou seja, serão compostos por tantos quantos elementos nele existirem.</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1.3. A licitante somente será selecionada para participar da etapa de lances do item que cotar de acordo com as especificações deste edital.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1.4. Deverá ser respeitada a numeração e as quantidades dos itens.</w:t>
      </w:r>
    </w:p>
    <w:p w:rsid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1.5. Prazo contratual:  </w:t>
      </w:r>
      <w:r>
        <w:rPr>
          <w:rFonts w:ascii="Times New Roman" w:hAnsi="Times New Roman"/>
          <w:sz w:val="20"/>
          <w:szCs w:val="20"/>
          <w:lang w:eastAsia="pt-BR"/>
        </w:rPr>
        <w:t>em até 31 de dezembro de 2018</w:t>
      </w:r>
      <w:r w:rsidRPr="00561E65">
        <w:rPr>
          <w:rFonts w:ascii="Times New Roman" w:hAnsi="Times New Roman"/>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b/>
          <w:sz w:val="20"/>
          <w:szCs w:val="20"/>
          <w:lang w:eastAsia="pt-BR"/>
        </w:rPr>
      </w:pPr>
      <w:r w:rsidRPr="00561E65">
        <w:rPr>
          <w:rFonts w:ascii="Times New Roman" w:hAnsi="Times New Roman"/>
          <w:b/>
          <w:sz w:val="20"/>
          <w:szCs w:val="20"/>
          <w:lang w:eastAsia="pt-BR"/>
        </w:rPr>
        <w:t>1.6. O LICITANTE VENCEDOR DEVERÁ APRESENTAR CERTIFICADO INMETRO DO BEBEDOURO E DO FILTRO APÓS A SESSÃO DE LANCES.</w:t>
      </w:r>
    </w:p>
    <w:p w:rsidR="00561E65" w:rsidRPr="00561E65" w:rsidRDefault="00561E65" w:rsidP="00561E65">
      <w:pPr>
        <w:autoSpaceDE w:val="0"/>
        <w:autoSpaceDN w:val="0"/>
        <w:adjustRightInd w:val="0"/>
        <w:spacing w:after="0" w:line="240" w:lineRule="auto"/>
        <w:jc w:val="both"/>
        <w:rPr>
          <w:rFonts w:ascii="Times New Roman" w:hAnsi="Times New Roman"/>
          <w:b/>
          <w:sz w:val="20"/>
          <w:szCs w:val="20"/>
          <w:lang w:eastAsia="pt-BR"/>
        </w:rPr>
      </w:pPr>
      <w:r w:rsidRPr="00561E65">
        <w:rPr>
          <w:rFonts w:ascii="Times New Roman" w:hAnsi="Times New Roman"/>
          <w:b/>
          <w:sz w:val="20"/>
          <w:szCs w:val="20"/>
          <w:lang w:eastAsia="pt-BR"/>
        </w:rPr>
        <w:t>1.7. OS BEBEDOUROS DEVERÃO TER GARANTIA DE 12 (DOZE) MESES.</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4"/>
          <w:szCs w:val="24"/>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4"/>
          <w:szCs w:val="24"/>
          <w:lang w:eastAsia="pt-BR"/>
        </w:rPr>
      </w:pPr>
      <w:r w:rsidRPr="00561E65">
        <w:rPr>
          <w:rFonts w:ascii="Times New Roman" w:hAnsi="Times New Roman"/>
          <w:b/>
          <w:bCs/>
          <w:sz w:val="24"/>
          <w:szCs w:val="24"/>
          <w:lang w:eastAsia="pt-BR"/>
        </w:rPr>
        <w:t>2 - DA PARTICIPAÇÃO.</w:t>
      </w:r>
    </w:p>
    <w:p w:rsidR="00561E65" w:rsidRPr="00561E65" w:rsidRDefault="00561E65" w:rsidP="00561E65">
      <w:pPr>
        <w:autoSpaceDE w:val="0"/>
        <w:autoSpaceDN w:val="0"/>
        <w:adjustRightInd w:val="0"/>
        <w:spacing w:after="0" w:line="240" w:lineRule="auto"/>
        <w:jc w:val="both"/>
        <w:rPr>
          <w:rFonts w:ascii="Times New Roman" w:hAnsi="Times New Roman"/>
          <w:b/>
          <w:bCs/>
          <w:sz w:val="24"/>
          <w:szCs w:val="24"/>
          <w:lang w:eastAsia="pt-BR"/>
        </w:rPr>
      </w:pPr>
      <w:r w:rsidRPr="00561E65">
        <w:rPr>
          <w:rFonts w:ascii="Times New Roman" w:hAnsi="Times New Roman"/>
          <w:b/>
          <w:bCs/>
          <w:sz w:val="24"/>
          <w:szCs w:val="24"/>
          <w:lang w:eastAsia="pt-BR"/>
        </w:rPr>
        <w:t xml:space="preserve">2.1. Poderão participar deste certame apenas </w:t>
      </w:r>
      <w:proofErr w:type="spellStart"/>
      <w:r w:rsidRPr="00561E65">
        <w:rPr>
          <w:rFonts w:ascii="Times New Roman" w:hAnsi="Times New Roman"/>
          <w:b/>
          <w:bCs/>
          <w:sz w:val="24"/>
          <w:szCs w:val="24"/>
          <w:lang w:eastAsia="pt-BR"/>
        </w:rPr>
        <w:t>MEs</w:t>
      </w:r>
      <w:proofErr w:type="spellEnd"/>
      <w:r w:rsidRPr="00561E65">
        <w:rPr>
          <w:rFonts w:ascii="Times New Roman" w:hAnsi="Times New Roman"/>
          <w:b/>
          <w:bCs/>
          <w:sz w:val="24"/>
          <w:szCs w:val="24"/>
          <w:lang w:eastAsia="pt-BR"/>
        </w:rPr>
        <w:t xml:space="preserve"> e/ou </w:t>
      </w:r>
      <w:proofErr w:type="spellStart"/>
      <w:r w:rsidRPr="00561E65">
        <w:rPr>
          <w:rFonts w:ascii="Times New Roman" w:hAnsi="Times New Roman"/>
          <w:b/>
          <w:bCs/>
          <w:sz w:val="24"/>
          <w:szCs w:val="24"/>
          <w:lang w:eastAsia="pt-BR"/>
        </w:rPr>
        <w:t>EPPs</w:t>
      </w:r>
      <w:proofErr w:type="spellEnd"/>
      <w:r w:rsidRPr="00561E65">
        <w:rPr>
          <w:rFonts w:ascii="Times New Roman" w:hAnsi="Times New Roman"/>
          <w:b/>
          <w:bCs/>
          <w:sz w:val="24"/>
          <w:szCs w:val="24"/>
          <w:lang w:eastAsia="pt-BR"/>
        </w:rPr>
        <w:t xml:space="preserve">, em atendimento ao disposto no </w:t>
      </w:r>
      <w:r w:rsidRPr="00561E65">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561E65">
        <w:rPr>
          <w:rFonts w:ascii="Times New Roman" w:hAnsi="Times New Roman"/>
          <w:b/>
          <w:bCs/>
          <w:sz w:val="24"/>
          <w:szCs w:val="24"/>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b/>
          <w:bCs/>
          <w:sz w:val="24"/>
          <w:szCs w:val="24"/>
          <w:lang w:eastAsia="pt-BR"/>
        </w:rPr>
      </w:pPr>
      <w:r w:rsidRPr="00561E65">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3 - DO CREDENCIAMENTO.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3.1. Para o credenciamento deverão ser apresentados os seguintes documentos: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lastRenderedPageBreak/>
        <w:t xml:space="preserve">a) Tratando-se de representante legal: </w:t>
      </w:r>
      <w:r w:rsidRPr="00561E65">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b) Tratando-se de procurador: </w:t>
      </w:r>
      <w:r w:rsidRPr="00561E65">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561E65">
        <w:rPr>
          <w:rFonts w:ascii="Times New Roman" w:hAnsi="Times New Roman"/>
          <w:b/>
          <w:bCs/>
          <w:sz w:val="20"/>
          <w:szCs w:val="20"/>
          <w:lang w:eastAsia="pt-BR"/>
        </w:rPr>
        <w:t>Anexo II.</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c) Tratando-se de Microempresa (ME) ou Empresa de Pequeno Porte (EPP): </w:t>
      </w:r>
      <w:r w:rsidRPr="00561E65">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561E65">
        <w:rPr>
          <w:rFonts w:ascii="Times New Roman" w:hAnsi="Times New Roman"/>
          <w:b/>
          <w:bCs/>
          <w:sz w:val="20"/>
          <w:szCs w:val="20"/>
          <w:lang w:eastAsia="pt-BR"/>
        </w:rPr>
        <w:t xml:space="preserve">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561E65">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561E65">
        <w:rPr>
          <w:rFonts w:ascii="Times New Roman" w:hAnsi="Times New Roman"/>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3.2. O representante legal e o procurador deverão identificar-se exibindo documento oficial de identificação que contenha foto.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3.3. Será admitido </w:t>
      </w:r>
      <w:r w:rsidRPr="00561E65">
        <w:rPr>
          <w:rFonts w:ascii="Times New Roman" w:hAnsi="Times New Roman"/>
          <w:b/>
          <w:bCs/>
          <w:sz w:val="20"/>
          <w:szCs w:val="20"/>
          <w:lang w:eastAsia="pt-BR"/>
        </w:rPr>
        <w:t xml:space="preserve">apenas 01 (um) </w:t>
      </w:r>
      <w:r w:rsidRPr="00561E65">
        <w:rPr>
          <w:rFonts w:ascii="Times New Roman" w:hAnsi="Times New Roman"/>
          <w:sz w:val="20"/>
          <w:szCs w:val="20"/>
          <w:lang w:eastAsia="pt-BR"/>
        </w:rPr>
        <w:t>representante para cada licitante credenciado.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4.1. A declaração do licitante de pleno atendimento aos requisitos de habilitação, conforme </w:t>
      </w:r>
      <w:r w:rsidRPr="00561E65">
        <w:rPr>
          <w:rFonts w:ascii="Times New Roman" w:hAnsi="Times New Roman"/>
          <w:b/>
          <w:bCs/>
          <w:sz w:val="20"/>
          <w:szCs w:val="20"/>
          <w:lang w:eastAsia="pt-BR"/>
        </w:rPr>
        <w:t>Anexo I</w:t>
      </w:r>
      <w:r w:rsidRPr="00561E65">
        <w:rPr>
          <w:rFonts w:ascii="Times New Roman" w:hAnsi="Times New Roman"/>
          <w:sz w:val="20"/>
          <w:szCs w:val="20"/>
          <w:lang w:eastAsia="pt-BR"/>
        </w:rPr>
        <w:t xml:space="preserve">, deverá ser apresentada </w:t>
      </w:r>
      <w:r w:rsidRPr="00561E65">
        <w:rPr>
          <w:rFonts w:ascii="Times New Roman" w:hAnsi="Times New Roman"/>
          <w:b/>
          <w:bCs/>
          <w:sz w:val="20"/>
          <w:szCs w:val="20"/>
          <w:u w:val="single"/>
          <w:lang w:eastAsia="pt-BR"/>
        </w:rPr>
        <w:t>FORA</w:t>
      </w:r>
      <w:r w:rsidRPr="00561E65">
        <w:rPr>
          <w:rFonts w:ascii="Times New Roman" w:hAnsi="Times New Roman"/>
          <w:sz w:val="20"/>
          <w:szCs w:val="20"/>
          <w:lang w:eastAsia="pt-BR"/>
        </w:rPr>
        <w:t xml:space="preserve"> dos Envelopes </w:t>
      </w:r>
      <w:proofErr w:type="spellStart"/>
      <w:r w:rsidRPr="00561E65">
        <w:rPr>
          <w:rFonts w:ascii="Times New Roman" w:hAnsi="Times New Roman"/>
          <w:sz w:val="20"/>
          <w:szCs w:val="20"/>
          <w:lang w:eastAsia="pt-BR"/>
        </w:rPr>
        <w:t>nºs</w:t>
      </w:r>
      <w:proofErr w:type="spellEnd"/>
      <w:r w:rsidRPr="00561E65">
        <w:rPr>
          <w:rFonts w:ascii="Times New Roman" w:hAnsi="Times New Roman"/>
          <w:sz w:val="20"/>
          <w:szCs w:val="20"/>
          <w:lang w:eastAsia="pt-BR"/>
        </w:rPr>
        <w:t xml:space="preserve"> 1 e 2.</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PREFEITURA MUNICIPAL DE FERNANDÓPOLIS.</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561E65">
        <w:rPr>
          <w:rFonts w:ascii="Times New Roman" w:hAnsi="Times New Roman"/>
          <w:b/>
          <w:bCs/>
          <w:sz w:val="20"/>
          <w:szCs w:val="20"/>
          <w:lang w:eastAsia="pt-BR"/>
        </w:rPr>
        <w:t xml:space="preserve"> Nº. 105/18.</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PROCESSO Nº. </w:t>
      </w:r>
      <w:r>
        <w:rPr>
          <w:rFonts w:ascii="Times New Roman" w:hAnsi="Times New Roman"/>
          <w:b/>
          <w:bCs/>
          <w:sz w:val="20"/>
          <w:szCs w:val="20"/>
          <w:lang w:eastAsia="pt-BR"/>
        </w:rPr>
        <w:t>221/18</w:t>
      </w:r>
      <w:r w:rsidRPr="00561E65">
        <w:rPr>
          <w:rFonts w:ascii="Times New Roman" w:hAnsi="Times New Roman"/>
          <w:b/>
          <w:bCs/>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sz w:val="20"/>
          <w:szCs w:val="20"/>
          <w:lang w:eastAsia="pt-BR"/>
        </w:rPr>
        <w:t xml:space="preserve">O primeiro com o subtítulo: </w:t>
      </w:r>
      <w:r w:rsidRPr="00561E65">
        <w:rPr>
          <w:rFonts w:ascii="Times New Roman" w:hAnsi="Times New Roman"/>
          <w:b/>
          <w:bCs/>
          <w:sz w:val="20"/>
          <w:szCs w:val="20"/>
          <w:lang w:eastAsia="pt-BR"/>
        </w:rPr>
        <w:t>ENVELOPE Nº. 01 - “PROPOSTA”</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sz w:val="20"/>
          <w:szCs w:val="20"/>
          <w:lang w:eastAsia="pt-BR"/>
        </w:rPr>
        <w:t xml:space="preserve">O segundo com o subtítulo: </w:t>
      </w:r>
      <w:r w:rsidRPr="00561E65">
        <w:rPr>
          <w:rFonts w:ascii="Times New Roman" w:hAnsi="Times New Roman"/>
          <w:b/>
          <w:bCs/>
          <w:sz w:val="20"/>
          <w:szCs w:val="20"/>
          <w:lang w:eastAsia="pt-BR"/>
        </w:rPr>
        <w:t>ENVELOPE Nº. 02 - “HABILITAÇÃO”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5 - DO CONTEÚDO DO ENVELOPE Nº. 01 - “PROPOSTA”.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5.1. A proposta de preço deverá conter os seguintes dados: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Razão Social, endereço, CNPJ e inscrição estadual ou municipal do proponente;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número do Processo e do Pregão;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d) definição do itens e seus elementos, constando: </w:t>
      </w:r>
      <w:r w:rsidRPr="00561E65">
        <w:rPr>
          <w:rFonts w:ascii="Times New Roman" w:hAnsi="Times New Roman"/>
          <w:b/>
          <w:bCs/>
          <w:sz w:val="20"/>
          <w:szCs w:val="20"/>
          <w:lang w:eastAsia="pt-BR"/>
        </w:rPr>
        <w:t>marca, tipo, qualidade, medidas/dimensões, detalhes acessórios e fabricante</w:t>
      </w:r>
      <w:r w:rsidRPr="00561E65">
        <w:rPr>
          <w:rFonts w:ascii="Times New Roman" w:hAnsi="Times New Roman"/>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e) </w:t>
      </w:r>
      <w:r w:rsidRPr="00561E65">
        <w:rPr>
          <w:rFonts w:ascii="Times New Roman" w:hAnsi="Times New Roman"/>
          <w:b/>
          <w:bCs/>
          <w:sz w:val="20"/>
          <w:szCs w:val="20"/>
          <w:lang w:eastAsia="pt-BR"/>
        </w:rPr>
        <w:t xml:space="preserve">preço </w:t>
      </w:r>
      <w:r w:rsidRPr="00561E65">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f) constar os dados bancários para que seja efetuado o pagamento;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lastRenderedPageBreak/>
        <w:t>G) CONDIÇÕES DE PAGAMENTO: EM ATÉ 30 (TRINTA) DIAS APÓS A ENTREGA  DOS MATERIAIS;</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H) PRAZO DE ENTREGA: EM ATÉ 31 DE DEZEMBRO DE 2018, A CONTAR DA SOLICITAÇÃO OS BEBEDOUROS DEVERÃO SER ENTREGUES EM ATÉ 10 (DEZ) DIAS;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i) garantia do produto/materiais cotado: no mínimo de 12 (doze) meses, de acordo com a legislação pátria vigente.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j) prazo de validade da proposta: no mínimo de 60 (sessenta) dias.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L) CASO O PRAZO CONTRATUAL ULTRAPASSE 12 (DOZE) MESES O VALOR  CONTRATADO SERÁ REAJUSTADO COM BASE NO INPC/IBGE.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6 - DO CONTEÚDO DO ENVELOPE Nº. 02 - “HABILITAÇÃO”.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6.1. O envelope nº. 02 - “Habilitação”, deverá conter os documentos exigidos para Habilitação do licitante relacionados nos subitens </w:t>
      </w:r>
      <w:r w:rsidRPr="00561E65">
        <w:rPr>
          <w:rFonts w:ascii="Times New Roman" w:hAnsi="Times New Roman"/>
          <w:b/>
          <w:bCs/>
          <w:sz w:val="20"/>
          <w:szCs w:val="20"/>
          <w:lang w:eastAsia="pt-BR"/>
        </w:rPr>
        <w:t xml:space="preserve">6.1.1. </w:t>
      </w:r>
      <w:r w:rsidRPr="00561E65">
        <w:rPr>
          <w:rFonts w:ascii="Times New Roman" w:hAnsi="Times New Roman"/>
          <w:sz w:val="20"/>
          <w:szCs w:val="20"/>
          <w:lang w:eastAsia="pt-BR"/>
        </w:rPr>
        <w:t xml:space="preserve">e </w:t>
      </w:r>
      <w:r w:rsidRPr="00561E65">
        <w:rPr>
          <w:rFonts w:ascii="Times New Roman" w:hAnsi="Times New Roman"/>
          <w:b/>
          <w:bCs/>
          <w:sz w:val="20"/>
          <w:szCs w:val="20"/>
          <w:lang w:eastAsia="pt-BR"/>
        </w:rPr>
        <w:t>6.1.2.</w:t>
      </w:r>
      <w:r w:rsidRPr="00561E65">
        <w:rPr>
          <w:rFonts w:ascii="Times New Roman" w:hAnsi="Times New Roman"/>
          <w:sz w:val="20"/>
          <w:szCs w:val="20"/>
          <w:lang w:eastAsia="pt-BR"/>
        </w:rPr>
        <w:t>, os quais dizem respeito à:</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sz w:val="20"/>
          <w:szCs w:val="20"/>
          <w:lang w:eastAsia="pt-BR"/>
        </w:rPr>
        <w:t xml:space="preserve">6.1.1. </w:t>
      </w:r>
      <w:r w:rsidRPr="00561E65">
        <w:rPr>
          <w:rFonts w:ascii="Times New Roman" w:hAnsi="Times New Roman"/>
          <w:b/>
          <w:bCs/>
          <w:sz w:val="20"/>
          <w:szCs w:val="20"/>
          <w:lang w:eastAsia="pt-BR"/>
        </w:rPr>
        <w:t>Certificado de Regularidade Fiscal: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6.1.1.1. </w:t>
      </w:r>
      <w:r w:rsidRPr="00561E65">
        <w:rPr>
          <w:rFonts w:ascii="Times New Roman" w:hAnsi="Times New Roman"/>
          <w:b/>
          <w:bCs/>
          <w:sz w:val="20"/>
          <w:szCs w:val="20"/>
          <w:lang w:eastAsia="pt-BR"/>
        </w:rPr>
        <w:t xml:space="preserve">Certificado de Registro Cadastral </w:t>
      </w:r>
      <w:r w:rsidRPr="00561E65">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as Certidões relacionadas no Certificado de Registro Cadastral deverão estar dentro do prazo de validade.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sz w:val="20"/>
          <w:szCs w:val="20"/>
          <w:lang w:eastAsia="pt-BR"/>
        </w:rPr>
        <w:t xml:space="preserve">c) </w:t>
      </w:r>
      <w:r w:rsidRPr="00561E65">
        <w:rPr>
          <w:rFonts w:ascii="Times New Roman" w:hAnsi="Times New Roman"/>
          <w:b/>
          <w:bCs/>
          <w:sz w:val="20"/>
          <w:szCs w:val="20"/>
          <w:lang w:eastAsia="pt-BR"/>
        </w:rPr>
        <w:t xml:space="preserve">o licitante </w:t>
      </w:r>
      <w:r w:rsidRPr="00561E65">
        <w:rPr>
          <w:rFonts w:ascii="Times New Roman" w:hAnsi="Times New Roman"/>
          <w:b/>
          <w:bCs/>
          <w:sz w:val="20"/>
          <w:szCs w:val="20"/>
          <w:u w:val="single"/>
          <w:lang w:eastAsia="pt-BR"/>
        </w:rPr>
        <w:t>não cadastrado</w:t>
      </w:r>
      <w:r w:rsidRPr="00561E65">
        <w:rPr>
          <w:rFonts w:ascii="Times New Roman" w:hAnsi="Times New Roman"/>
          <w:b/>
          <w:bCs/>
          <w:sz w:val="20"/>
          <w:szCs w:val="20"/>
          <w:lang w:eastAsia="pt-BR"/>
        </w:rPr>
        <w:t xml:space="preserve"> na Prefeitura Municipal de Fernandópolis deverá apresentar os documentos relacionados no subitem 6.1.1.2. abaixo.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d) o Certificado deverá estar acompanhado de declaração de inexistência de fatos supervenientes impeditivos à habilitação.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sz w:val="20"/>
          <w:szCs w:val="20"/>
          <w:lang w:eastAsia="pt-BR"/>
        </w:rPr>
        <w:t xml:space="preserve">6.1.1.2. </w:t>
      </w:r>
      <w:r w:rsidRPr="00561E65">
        <w:rPr>
          <w:rFonts w:ascii="Times New Roman" w:hAnsi="Times New Roman"/>
          <w:b/>
          <w:bCs/>
          <w:sz w:val="20"/>
          <w:szCs w:val="20"/>
          <w:lang w:eastAsia="pt-BR"/>
        </w:rPr>
        <w:t>REGULARIDADE FISCAL.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Prova de inscrição no Cadastro Nacional de Pessoas Jurídicas (CNPJ);</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Prova de regularidade para com os Tributos do Município na qual se encontra sediada a empresa licitante.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c) Prova de regularidade para com o Instituto Nacional da Seguridade Social - INSS;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d) Prova de regularidade para com o Fundo de Garantia por Tempo de Serviço (FGTS);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f) Prova  de regularidade para com a Fazenda Federal.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g) Certidão Negativa de Débitos Trabalhistas (CNDT), nos termos do inciso V, do art. 29 da Lei Federal nº 8.666/93.</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h) Será aceita a apresentação de “Certidão Positiva Com Efeito Negativa”, com os mesmos efeitos da” Certidão Negativa, em qualquer dos casos”.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sz w:val="20"/>
          <w:szCs w:val="20"/>
          <w:lang w:eastAsia="pt-BR"/>
        </w:rPr>
        <w:t>6.1.2.</w:t>
      </w:r>
      <w:r w:rsidRPr="00561E65">
        <w:rPr>
          <w:rFonts w:ascii="Times New Roman" w:hAnsi="Times New Roman"/>
          <w:b/>
          <w:bCs/>
          <w:sz w:val="20"/>
          <w:szCs w:val="20"/>
          <w:lang w:eastAsia="pt-BR"/>
        </w:rPr>
        <w:t xml:space="preserve"> OUTRAS COMPROVAÇÕES.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sz w:val="20"/>
          <w:szCs w:val="20"/>
          <w:lang w:eastAsia="pt-BR"/>
        </w:rPr>
        <w:t xml:space="preserve">6.1.3. </w:t>
      </w:r>
      <w:r w:rsidRPr="00561E65">
        <w:rPr>
          <w:rFonts w:ascii="Times New Roman" w:hAnsi="Times New Roman"/>
          <w:b/>
          <w:bCs/>
          <w:sz w:val="20"/>
          <w:szCs w:val="20"/>
          <w:lang w:eastAsia="pt-BR"/>
        </w:rPr>
        <w:t>DISPOSIÇÕES GERAIS DA HABILITAÇÃO.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7 - DO PROCEDIMENTO E DO JULGAMENTO.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que não atenderem as especificações, prazos e condições, inclusive no que tange à descrição do itens e de seus elementos fixados neste Edital;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cujos materiais não forem de boa qualidade ou não forem condizentes com as características dos itens do objeto desta licitação;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c) que apresentarem preço baseado exclusivamente em proposta dos demais licitantes;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d) cujo preço apresentar-se manifestamente inexequível, salvo hipóteses de erro gráfico;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e) que cotarem o itens com elementos faltantes ou incompletos.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7.4. As propostas classificadas serão selecionadas para a etapa de lances, com observância dos seguintes critérios: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seleção da proposta de menor preço e das demais com preço até 10% (dez por cento) superiores àquela;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c) no caso de empate nos preços, serão admitidas todas as propostas empatadas, independentemente do número de licitantes;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561E65" w:rsidRPr="00561E65">
        <w:trPr>
          <w:jc w:val="center"/>
        </w:trPr>
        <w:tc>
          <w:tcPr>
            <w:tcW w:w="1965"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ITE</w:t>
            </w:r>
            <w:r>
              <w:rPr>
                <w:rFonts w:ascii="Times New Roman" w:hAnsi="Times New Roman"/>
                <w:b/>
                <w:bCs/>
                <w:sz w:val="20"/>
                <w:szCs w:val="20"/>
                <w:lang w:eastAsia="pt-BR"/>
              </w:rPr>
              <w:t>NS</w:t>
            </w:r>
          </w:p>
        </w:tc>
        <w:tc>
          <w:tcPr>
            <w:tcW w:w="1995"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REDUÇÃO R$</w:t>
            </w:r>
          </w:p>
        </w:tc>
      </w:tr>
      <w:tr w:rsidR="00561E65" w:rsidRPr="00561E65">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 2 E 3</w:t>
            </w:r>
          </w:p>
        </w:tc>
        <w:tc>
          <w:tcPr>
            <w:tcW w:w="1995"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10,00</w:t>
            </w:r>
          </w:p>
        </w:tc>
      </w:tr>
    </w:tbl>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7.7. A etapa de lances será considerada encerrada quando todos os participantes declinarem da formulação de lances.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7.9. O Pregoeiro poderá continuar negociando com o autor da oferta de menor valor, com vistas à redução do preço.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7.10. Após a negociação, se houver, o Pregoeiro examinará a aceitabilidade do menor preço, decidindo motivadamente a respeito.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7.11. Considerada aceitável a oferta de menor preço, será aberto o envelope contendo os documentos de habilitação de seu autor.</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substituição e complementação de documentos; ou,</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7.14. Constatado o atendimento dos requisitos de habilitação previstos neste Edital, o licitante será habilitado e declarado vencedor do certame.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8 - DOS RECURSOS, DA ADJUDICAÇÃO E DA HOMOLOGAÇÃO.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561E65">
        <w:rPr>
          <w:rFonts w:ascii="Times New Roman" w:hAnsi="Times New Roman"/>
          <w:sz w:val="20"/>
          <w:szCs w:val="20"/>
          <w:lang w:eastAsia="pt-BR"/>
        </w:rPr>
        <w:t>contra-razões</w:t>
      </w:r>
      <w:proofErr w:type="spellEnd"/>
      <w:r w:rsidRPr="00561E65">
        <w:rPr>
          <w:rFonts w:ascii="Times New Roman" w:hAnsi="Times New Roman"/>
          <w:sz w:val="20"/>
          <w:szCs w:val="20"/>
          <w:lang w:eastAsia="pt-BR"/>
        </w:rPr>
        <w:t xml:space="preserve"> em igual número de dias, que começarão a correr ao término do prazo do recorrente, sendo-lhes assegurada vista imediata dos autos.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8.5. O recurso terá efeito suspensivo e o seu acolhimento importará a invalidação dos atos insuscetíveis de aproveitamento.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9- DO CONTRATO</w:t>
      </w:r>
    </w:p>
    <w:p w:rsid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561E65">
        <w:rPr>
          <w:rFonts w:ascii="Times New Roman" w:hAnsi="Times New Roman"/>
          <w:b/>
          <w:bCs/>
          <w:sz w:val="20"/>
          <w:szCs w:val="20"/>
          <w:lang w:eastAsia="pt-BR"/>
        </w:rPr>
        <w:t>es</w:t>
      </w:r>
      <w:proofErr w:type="spellEnd"/>
      <w:r w:rsidRPr="00561E65">
        <w:rPr>
          <w:rFonts w:ascii="Times New Roman" w:hAnsi="Times New Roman"/>
          <w:b/>
          <w:bCs/>
          <w:sz w:val="20"/>
          <w:szCs w:val="20"/>
          <w:lang w:eastAsia="pt-BR"/>
        </w:rPr>
        <w:t>) assinarem o(s) contrato(s) será (</w:t>
      </w:r>
      <w:proofErr w:type="spellStart"/>
      <w:r w:rsidRPr="00561E65">
        <w:rPr>
          <w:rFonts w:ascii="Times New Roman" w:hAnsi="Times New Roman"/>
          <w:b/>
          <w:bCs/>
          <w:sz w:val="20"/>
          <w:szCs w:val="20"/>
          <w:lang w:eastAsia="pt-BR"/>
        </w:rPr>
        <w:t>ão</w:t>
      </w:r>
      <w:proofErr w:type="spellEnd"/>
      <w:r w:rsidRPr="00561E65">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FB7399" w:rsidRPr="00561E65" w:rsidRDefault="00FB7399"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561E65">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561E65" w:rsidRPr="00561E65" w:rsidRDefault="00561E65" w:rsidP="00561E65">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561E65">
        <w:rPr>
          <w:rFonts w:ascii="Times New Roman" w:hAnsi="Times New Roman"/>
          <w:b/>
          <w:bCs/>
          <w:color w:val="000000"/>
          <w:u w:val="single"/>
          <w:lang w:eastAsia="pt-BR"/>
        </w:rPr>
        <w:t>9.3. Á EMPRESA VENCEDORA FICARÁ ADVERTIDA DA OBRIGAÇÃO DE:</w:t>
      </w:r>
    </w:p>
    <w:p w:rsidR="00561E65" w:rsidRPr="00561E65" w:rsidRDefault="00561E65" w:rsidP="00561E6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561E65">
        <w:rPr>
          <w:rFonts w:ascii="Times New Roman" w:hAnsi="Times New Roman"/>
          <w:b/>
          <w:bCs/>
          <w:u w:val="single"/>
          <w:lang w:eastAsia="pt-BR"/>
        </w:rPr>
        <w:t>9.3.1. IMPRIMIR 03 (TRÊS) VIAS DO CONTRATO;</w:t>
      </w:r>
    </w:p>
    <w:p w:rsidR="00561E65" w:rsidRPr="00561E65" w:rsidRDefault="00561E65" w:rsidP="00561E6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561E65">
        <w:rPr>
          <w:rFonts w:ascii="Times New Roman" w:hAnsi="Times New Roman"/>
          <w:b/>
          <w:bCs/>
          <w:u w:val="single"/>
          <w:lang w:eastAsia="pt-BR"/>
        </w:rPr>
        <w:t>9.3.2. IMPRIMIR 01 (UMA) VIA DO TERMO DE NOTIFICAÇÃO E CIÊNCIA;</w:t>
      </w:r>
    </w:p>
    <w:p w:rsidR="00561E65" w:rsidRPr="00561E65" w:rsidRDefault="00561E65" w:rsidP="00561E65">
      <w:pPr>
        <w:autoSpaceDE w:val="0"/>
        <w:autoSpaceDN w:val="0"/>
        <w:adjustRightInd w:val="0"/>
        <w:spacing w:after="0" w:line="240" w:lineRule="auto"/>
        <w:jc w:val="both"/>
        <w:rPr>
          <w:rFonts w:ascii="Times New Roman" w:hAnsi="Times New Roman"/>
          <w:b/>
          <w:bCs/>
          <w:u w:val="single"/>
          <w:lang w:eastAsia="pt-BR"/>
        </w:rPr>
      </w:pPr>
      <w:r w:rsidRPr="00561E65">
        <w:rPr>
          <w:rFonts w:ascii="Times New Roman" w:hAnsi="Times New Roman"/>
          <w:b/>
          <w:bCs/>
          <w:u w:val="single"/>
          <w:lang w:eastAsia="pt-BR"/>
        </w:rPr>
        <w:t>9.3.3. ASSINAR TODAS AS PÁGINAS; SENDO EXPRESSAMENTE PROIBIDO IMPRIMIR FRENTE/VERSO</w:t>
      </w:r>
    </w:p>
    <w:p w:rsidR="00561E65" w:rsidRPr="00561E65" w:rsidRDefault="00561E65" w:rsidP="00561E65">
      <w:pPr>
        <w:autoSpaceDE w:val="0"/>
        <w:autoSpaceDN w:val="0"/>
        <w:adjustRightInd w:val="0"/>
        <w:jc w:val="both"/>
        <w:rPr>
          <w:rFonts w:ascii="Times New Roman" w:hAnsi="Times New Roman"/>
          <w:b/>
          <w:bCs/>
          <w:u w:val="single"/>
          <w:lang w:eastAsia="pt-BR"/>
        </w:rPr>
      </w:pPr>
      <w:r w:rsidRPr="00561E65">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10 - DO LOCAL E DAS CONDIÇÕES DE ENTREGA DOS MATERIAIS.</w:t>
      </w:r>
    </w:p>
    <w:p w:rsidR="00561E65" w:rsidRPr="00561E65" w:rsidRDefault="00FB7399"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10.1. OS MATERIAIS SERÃO ENTREGUES: EM ATÉ 31 DE DEZEMBRO DE 2018, A CONTAR DA SOLICITAÇÃO OS BEBEDOUROS DEVERÃO SER ENTREGUES EM ATÉ 10 (DEZ) DIAS.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561E65" w:rsidRDefault="00FB7399" w:rsidP="00561E65">
      <w:pPr>
        <w:autoSpaceDE w:val="0"/>
        <w:autoSpaceDN w:val="0"/>
        <w:adjustRightInd w:val="0"/>
        <w:spacing w:after="0" w:line="240" w:lineRule="auto"/>
        <w:jc w:val="both"/>
        <w:rPr>
          <w:rFonts w:ascii="Times New Roman" w:hAnsi="Times New Roman"/>
          <w:b/>
          <w:sz w:val="20"/>
          <w:szCs w:val="20"/>
          <w:lang w:eastAsia="pt-BR"/>
        </w:rPr>
      </w:pPr>
      <w:r w:rsidRPr="00FB7399">
        <w:rPr>
          <w:rFonts w:ascii="Times New Roman" w:hAnsi="Times New Roman"/>
          <w:b/>
          <w:sz w:val="20"/>
          <w:szCs w:val="20"/>
          <w:lang w:eastAsia="pt-BR"/>
        </w:rPr>
        <w:t>10.4. OS BEBEDOUROS DEVERÃO TER GARANTIA DE 12 (DOZE) MESES.</w:t>
      </w:r>
    </w:p>
    <w:p w:rsidR="00FB7399" w:rsidRPr="00561E65" w:rsidRDefault="00FB7399" w:rsidP="00561E65">
      <w:pPr>
        <w:autoSpaceDE w:val="0"/>
        <w:autoSpaceDN w:val="0"/>
        <w:adjustRightInd w:val="0"/>
        <w:spacing w:after="0" w:line="240" w:lineRule="auto"/>
        <w:jc w:val="both"/>
        <w:rPr>
          <w:rFonts w:ascii="Times New Roman" w:hAnsi="Times New Roman"/>
          <w:b/>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11 - DAS CONDIÇÕES DE RECEBIMENTO.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561E65">
        <w:rPr>
          <w:rFonts w:ascii="Times New Roman" w:hAnsi="Times New Roman"/>
          <w:sz w:val="20"/>
          <w:szCs w:val="20"/>
          <w:lang w:eastAsia="pt-BR"/>
        </w:rPr>
        <w:t>nºs</w:t>
      </w:r>
      <w:proofErr w:type="spellEnd"/>
      <w:r w:rsidRPr="00561E65">
        <w:rPr>
          <w:rFonts w:ascii="Times New Roman" w:hAnsi="Times New Roman"/>
          <w:sz w:val="20"/>
          <w:szCs w:val="20"/>
          <w:lang w:eastAsia="pt-BR"/>
        </w:rPr>
        <w:t xml:space="preserve"> 10.520/2002 e 8.666/1993, e suas alterações.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561E65">
        <w:rPr>
          <w:rFonts w:ascii="Times New Roman" w:hAnsi="Times New Roman"/>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12 - DO PAGAMENTO.</w:t>
      </w:r>
    </w:p>
    <w:p w:rsidR="00561E65" w:rsidRPr="00561E65" w:rsidRDefault="00FB7399"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12.1. CONDIÇÕES DE PAGAMENTO: EM ATÉ 30 (TRINTA) DIAS APÓS A ENTREGA  DOS MATERIAIS</w:t>
      </w:r>
      <w:r>
        <w:rPr>
          <w:rFonts w:ascii="Times New Roman" w:hAnsi="Times New Roman"/>
          <w:b/>
          <w:bCs/>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12.2.</w:t>
      </w:r>
      <w:r w:rsidRPr="00561E65">
        <w:rPr>
          <w:rFonts w:ascii="Times New Roman" w:hAnsi="Times New Roman"/>
          <w:b/>
          <w:bCs/>
          <w:sz w:val="20"/>
          <w:szCs w:val="20"/>
          <w:lang w:eastAsia="pt-BR"/>
        </w:rPr>
        <w:t xml:space="preserve"> </w:t>
      </w:r>
      <w:r w:rsidRPr="00561E65">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 xml:space="preserve"> </w:t>
      </w:r>
      <w:r w:rsidRPr="00561E65">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12.5. A devolução da nota fiscal não aprovada em hipótese alguma servirá de pretexto para que  a detentora da Ata suspenda quaisquer fornecimento.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13 - DAS SANÇÕES PARA O CASO DE INADIMPLEMENTO.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 limitados à 30 (trinta) dias.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14 - DOTAÇÃO ORÇAMENTÁRIA - RECURSO ORIUNDO DE RECURSO:</w:t>
      </w:r>
    </w:p>
    <w:p w:rsidR="00561E65" w:rsidRPr="00561E65" w:rsidRDefault="00561E65" w:rsidP="00561E65">
      <w:pPr>
        <w:autoSpaceDE w:val="0"/>
        <w:autoSpaceDN w:val="0"/>
        <w:adjustRightInd w:val="0"/>
        <w:jc w:val="both"/>
        <w:rPr>
          <w:rFonts w:ascii="Times New Roman" w:hAnsi="Times New Roman"/>
          <w:b/>
          <w:bCs/>
          <w:sz w:val="24"/>
          <w:szCs w:val="24"/>
          <w:u w:val="single"/>
          <w:lang w:eastAsia="pt-BR"/>
        </w:rPr>
      </w:pPr>
      <w:r w:rsidRPr="00561E65">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561E65">
        <w:rPr>
          <w:rFonts w:ascii="Times New Roman" w:hAnsi="Times New Roman"/>
          <w:b/>
          <w:bCs/>
          <w:sz w:val="24"/>
          <w:szCs w:val="24"/>
          <w:u w:val="single"/>
          <w:lang w:eastAsia="pt-BR"/>
        </w:rPr>
        <w:t xml:space="preserve">R$ 78.262,00 </w:t>
      </w:r>
      <w:r w:rsidR="00FB7399">
        <w:rPr>
          <w:rFonts w:ascii="Times New Roman" w:hAnsi="Times New Roman"/>
          <w:b/>
          <w:bCs/>
          <w:sz w:val="24"/>
          <w:szCs w:val="24"/>
          <w:u w:val="single"/>
          <w:lang w:eastAsia="pt-BR"/>
        </w:rPr>
        <w:t>(setenta e oito mil</w:t>
      </w:r>
      <w:r w:rsidRPr="00561E65">
        <w:rPr>
          <w:rFonts w:ascii="Times New Roman" w:hAnsi="Times New Roman"/>
          <w:b/>
          <w:bCs/>
          <w:sz w:val="24"/>
          <w:szCs w:val="24"/>
          <w:u w:val="single"/>
          <w:lang w:eastAsia="pt-BR"/>
        </w:rPr>
        <w:t xml:space="preserve"> duzentos e sessenta e dois reais</w:t>
      </w:r>
      <w:r w:rsidR="00FB7399">
        <w:rPr>
          <w:rFonts w:ascii="Times New Roman" w:hAnsi="Times New Roman"/>
          <w:b/>
          <w:bCs/>
          <w:sz w:val="24"/>
          <w:szCs w:val="24"/>
          <w:u w:val="single"/>
          <w:lang w:eastAsia="pt-BR"/>
        </w:rPr>
        <w:t>)</w:t>
      </w:r>
      <w:r w:rsidRPr="00561E65">
        <w:rPr>
          <w:rFonts w:ascii="Times New Roman" w:hAnsi="Times New Roman"/>
          <w:b/>
          <w:bCs/>
          <w:sz w:val="24"/>
          <w:szCs w:val="24"/>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15 - DAS DISPOSIÇÕES FINAIS.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15.2. Fica dispensada a caução.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15.4.3. Acolhida à petição contra o ato convocatório, será designada nova data para a realização do certame.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561E65">
        <w:rPr>
          <w:rFonts w:ascii="Times New Roman" w:hAnsi="Times New Roman"/>
          <w:sz w:val="20"/>
          <w:szCs w:val="20"/>
          <w:lang w:eastAsia="pt-BR"/>
        </w:rPr>
        <w:t>es</w:t>
      </w:r>
      <w:proofErr w:type="spellEnd"/>
      <w:r w:rsidRPr="00561E65">
        <w:rPr>
          <w:rFonts w:ascii="Times New Roman" w:hAnsi="Times New Roman"/>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15.7. Iniciada a Sessão Pública, os casos omissos do presente Edital de Pregão serão solucionados pelo Pregoeiro.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15.8. Integram o presente Edital:</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I - Declaração do licitante de pleno atendimento aos requisitos de habilitação;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II - Modelo Referencial de Instrumento Particular de Procuração;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III - Declaração formal da empresa de situação regular perante o Ministério do Trabalho;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IV - Declaração assegurando a inexistência de fato impeditivo para licitar ou contratar com a Administração Pública.</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V – Minuta do Contrato.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VI – Planilha de Preços Cotados.</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VII – Declaração de Microempresa ou Empresa de Pequeno Porte.</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ANEXO VIII - Lista de Produtos.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lastRenderedPageBreak/>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15.11. A adjudicação dos itens do objeto deste edital ao(s) licitante(s) vencedor (</w:t>
      </w:r>
      <w:proofErr w:type="spellStart"/>
      <w:r w:rsidRPr="00561E65">
        <w:rPr>
          <w:rFonts w:ascii="Times New Roman" w:hAnsi="Times New Roman"/>
          <w:sz w:val="20"/>
          <w:szCs w:val="20"/>
          <w:lang w:eastAsia="pt-BR"/>
        </w:rPr>
        <w:t>es</w:t>
      </w:r>
      <w:proofErr w:type="spellEnd"/>
      <w:r w:rsidRPr="00561E65">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15.14. Todos os horários constantes deste Edital têm como referência o horário de Brasília/DF.</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15.15. Quando o descritivo contiver </w:t>
      </w:r>
      <w:r w:rsidRPr="00561E65">
        <w:rPr>
          <w:rFonts w:ascii="Times New Roman" w:hAnsi="Times New Roman"/>
          <w:b/>
          <w:bCs/>
          <w:caps/>
          <w:sz w:val="20"/>
          <w:szCs w:val="20"/>
          <w:u w:val="single"/>
          <w:lang w:eastAsia="pt-BR"/>
        </w:rPr>
        <w:t>medidas ou pesos</w:t>
      </w:r>
      <w:r w:rsidRPr="00561E65">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15.16. Quando o descritivo contiver </w:t>
      </w:r>
      <w:r w:rsidRPr="00561E65">
        <w:rPr>
          <w:rFonts w:ascii="Times New Roman" w:hAnsi="Times New Roman"/>
          <w:b/>
          <w:bCs/>
          <w:sz w:val="20"/>
          <w:szCs w:val="20"/>
          <w:u w:val="single"/>
          <w:lang w:eastAsia="pt-BR"/>
        </w:rPr>
        <w:t>MARCA</w:t>
      </w:r>
      <w:r w:rsidRPr="00561E65">
        <w:rPr>
          <w:rFonts w:ascii="Times New Roman" w:hAnsi="Times New Roman"/>
          <w:sz w:val="20"/>
          <w:szCs w:val="20"/>
          <w:lang w:eastAsia="pt-BR"/>
        </w:rPr>
        <w:t xml:space="preserve"> deverá a mesma ser considerada como referência e não como obrigatoriedade.</w:t>
      </w:r>
    </w:p>
    <w:p w:rsidR="00561E65" w:rsidRPr="00561E65" w:rsidRDefault="00561E65" w:rsidP="00561E65">
      <w:pPr>
        <w:autoSpaceDE w:val="0"/>
        <w:autoSpaceDN w:val="0"/>
        <w:adjustRightInd w:val="0"/>
        <w:spacing w:after="0" w:line="240" w:lineRule="auto"/>
        <w:jc w:val="both"/>
        <w:rPr>
          <w:rFonts w:ascii="Times New Roman" w:hAnsi="Times New Roman"/>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 xml:space="preserve">Fernandópolis/SP, </w:t>
      </w:r>
      <w:r w:rsidR="008E1285">
        <w:rPr>
          <w:rFonts w:ascii="Times New Roman" w:hAnsi="Times New Roman"/>
          <w:sz w:val="20"/>
          <w:szCs w:val="20"/>
          <w:lang w:eastAsia="pt-BR"/>
        </w:rPr>
        <w:t xml:space="preserve">terça-feira, 11 de setembro </w:t>
      </w:r>
      <w:r w:rsidRPr="00561E65">
        <w:rPr>
          <w:rFonts w:ascii="Times New Roman" w:hAnsi="Times New Roman"/>
          <w:sz w:val="20"/>
          <w:szCs w:val="20"/>
          <w:lang w:eastAsia="pt-BR"/>
        </w:rPr>
        <w:t>de 2018.</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 ANDRÉ GIOVANNI PESSUTO CÂNDIDO -</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Prefeito Municipal de Fernandópolis</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I</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MODELO REFERENCIAL DE DECLARAÇÃO DE PLENO ATENDIMENTO AOS REQUISITOS DE HABILITAÇÃO.</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DECLARAÇÃO -</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À</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PREFEITURA MUNICIPAL DE FERNANDÓPOLIS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Ao Senhor Pregoeiro Oficial e sua Equipe de Apoio.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Ref. PREGÃO Nº.105/18;</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 xml:space="preserve">        PROCESSO Nº.</w:t>
      </w:r>
      <w:r>
        <w:rPr>
          <w:rFonts w:ascii="Times New Roman" w:hAnsi="Times New Roman"/>
          <w:b/>
          <w:bCs/>
          <w:sz w:val="20"/>
          <w:szCs w:val="20"/>
          <w:lang w:eastAsia="pt-BR"/>
        </w:rPr>
        <w:t>221/18</w:t>
      </w:r>
      <w:r w:rsidRPr="00561E65">
        <w:rPr>
          <w:rFonts w:ascii="Times New Roman" w:hAnsi="Times New Roman"/>
          <w:b/>
          <w:bCs/>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Prezado Pregoeiro: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520"/>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520"/>
        <w:jc w:val="both"/>
        <w:rPr>
          <w:rFonts w:ascii="Times New Roman" w:hAnsi="Times New Roman"/>
          <w:sz w:val="20"/>
          <w:szCs w:val="20"/>
          <w:lang w:eastAsia="pt-BR"/>
        </w:rPr>
      </w:pPr>
      <w:r w:rsidRPr="00561E65">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561E65">
        <w:rPr>
          <w:rFonts w:ascii="Times New Roman" w:hAnsi="Times New Roman"/>
          <w:b/>
          <w:bCs/>
          <w:sz w:val="20"/>
          <w:szCs w:val="20"/>
          <w:lang w:eastAsia="pt-BR"/>
        </w:rPr>
        <w:t>105/18</w:t>
      </w:r>
      <w:r w:rsidRPr="00561E65">
        <w:rPr>
          <w:rFonts w:ascii="Times New Roman" w:hAnsi="Times New Roman"/>
          <w:sz w:val="20"/>
          <w:szCs w:val="20"/>
          <w:lang w:eastAsia="pt-BR"/>
        </w:rPr>
        <w:t>, bem como de seus Anexos e que, assim sendo, atendemos plenamente a todos os requisitos necessários à participação e habilitação no mesmo.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da cidade/UF., (dia) de (mês) de 2018.</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(assinatura)</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do representante legal da empresa proponente)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II</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MODELO REFERENCIAL DE INSTRUMENTO PARTICULAR DE PROCURAÇÃO</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PROCURAÇÃO -</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r w:rsidRPr="00561E65">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105/18 Processo </w:t>
      </w:r>
      <w:r>
        <w:rPr>
          <w:rFonts w:ascii="Times New Roman" w:hAnsi="Times New Roman"/>
          <w:sz w:val="20"/>
          <w:szCs w:val="20"/>
          <w:lang w:eastAsia="pt-BR"/>
        </w:rPr>
        <w:t>221/18</w:t>
      </w:r>
      <w:r w:rsidRPr="00561E65">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da cidade/UF., (dia) de (mês) de 2018.</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(assinatura)</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do representante legal da empresa proponente)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561E65">
        <w:rPr>
          <w:rFonts w:ascii="Times New Roman" w:hAnsi="Times New Roman"/>
          <w:sz w:val="20"/>
          <w:szCs w:val="20"/>
          <w:lang w:eastAsia="pt-BR"/>
        </w:rPr>
        <w:t>es</w:t>
      </w:r>
      <w:proofErr w:type="spellEnd"/>
      <w:r w:rsidRPr="00561E65">
        <w:rPr>
          <w:rFonts w:ascii="Times New Roman" w:hAnsi="Times New Roman"/>
          <w:sz w:val="20"/>
          <w:szCs w:val="20"/>
          <w:lang w:eastAsia="pt-BR"/>
        </w:rPr>
        <w:t>) devidamente habilitado(s).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III</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MODELO REFERENCIAL DE DECLARAÇÃO DE SITUAÇÃO REGULAR PERANTE O MINISTÉRIO DO TRABALHO</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DECLARAÇÃO -</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r w:rsidRPr="00561E65">
        <w:rPr>
          <w:rFonts w:ascii="Times New Roman" w:hAnsi="Times New Roman"/>
          <w:sz w:val="20"/>
          <w:szCs w:val="20"/>
          <w:lang w:eastAsia="pt-BR"/>
        </w:rPr>
        <w:t xml:space="preserve">Eu, (nome completo), representante da empresa (razão social da proponente), interessada em participar do Pregão nº. 105/18 - Processo nº. </w:t>
      </w:r>
      <w:r>
        <w:rPr>
          <w:rFonts w:ascii="Times New Roman" w:hAnsi="Times New Roman"/>
          <w:sz w:val="20"/>
          <w:szCs w:val="20"/>
          <w:lang w:eastAsia="pt-BR"/>
        </w:rPr>
        <w:t>221/18</w:t>
      </w:r>
      <w:r w:rsidRPr="00561E65">
        <w:rPr>
          <w:rFonts w:ascii="Times New Roman" w:hAnsi="Times New Roman"/>
          <w:sz w:val="20"/>
          <w:szCs w:val="20"/>
          <w:lang w:eastAsia="pt-BR"/>
        </w:rPr>
        <w:t xml:space="preserve">, promovido pela Prefeitura Municipal de Fernandópolis, DECLARO, sob as penas das Leis Federais </w:t>
      </w:r>
      <w:proofErr w:type="spellStart"/>
      <w:r w:rsidRPr="00561E65">
        <w:rPr>
          <w:rFonts w:ascii="Times New Roman" w:hAnsi="Times New Roman"/>
          <w:sz w:val="20"/>
          <w:szCs w:val="20"/>
          <w:lang w:eastAsia="pt-BR"/>
        </w:rPr>
        <w:t>nºs</w:t>
      </w:r>
      <w:proofErr w:type="spellEnd"/>
      <w:r w:rsidRPr="00561E65">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da cidade/UF., (dia) de (mês) de 2018.</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(assinatura)</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do representante legal da empresa proponente)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561E65">
        <w:rPr>
          <w:rFonts w:ascii="Times New Roman" w:hAnsi="Times New Roman"/>
          <w:sz w:val="20"/>
          <w:szCs w:val="20"/>
          <w:lang w:eastAsia="pt-BR"/>
        </w:rPr>
        <w:t>es</w:t>
      </w:r>
      <w:proofErr w:type="spellEnd"/>
      <w:r w:rsidRPr="00561E65">
        <w:rPr>
          <w:rFonts w:ascii="Times New Roman" w:hAnsi="Times New Roman"/>
          <w:sz w:val="20"/>
          <w:szCs w:val="20"/>
          <w:lang w:eastAsia="pt-BR"/>
        </w:rPr>
        <w:t>) devidamente habilitado(s).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IV</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MODELO REFERENCIAL DE DECLARAÇÃO DE INEXISTÊNCIA DE FATO IMPEDITIVO</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DECLARAÇÃO -</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ind w:firstLine="2340"/>
        <w:jc w:val="both"/>
        <w:rPr>
          <w:rFonts w:ascii="Times New Roman" w:hAnsi="Times New Roman"/>
          <w:sz w:val="20"/>
          <w:szCs w:val="20"/>
          <w:lang w:eastAsia="pt-BR"/>
        </w:rPr>
      </w:pPr>
      <w:r w:rsidRPr="00561E65">
        <w:rPr>
          <w:rFonts w:ascii="Times New Roman" w:hAnsi="Times New Roman"/>
          <w:sz w:val="20"/>
          <w:szCs w:val="20"/>
          <w:lang w:eastAsia="pt-BR"/>
        </w:rPr>
        <w:t xml:space="preserve">Eu, (nome completo), representante legal da empresa (razão social da proponente), interessada em participar do Pregão nº. 105/18 - Processo nº. </w:t>
      </w:r>
      <w:r>
        <w:rPr>
          <w:rFonts w:ascii="Times New Roman" w:hAnsi="Times New Roman"/>
          <w:sz w:val="20"/>
          <w:szCs w:val="20"/>
          <w:lang w:eastAsia="pt-BR"/>
        </w:rPr>
        <w:t>221/18</w:t>
      </w:r>
      <w:r w:rsidRPr="00561E65">
        <w:rPr>
          <w:rFonts w:ascii="Times New Roman" w:hAnsi="Times New Roman"/>
          <w:sz w:val="20"/>
          <w:szCs w:val="20"/>
          <w:lang w:eastAsia="pt-BR"/>
        </w:rPr>
        <w:t xml:space="preserve">, promovido pela Prefeitura Municipal de Fernandópolis, DECLARO, sob as penas das Leis Federais </w:t>
      </w:r>
      <w:proofErr w:type="spellStart"/>
      <w:r w:rsidRPr="00561E65">
        <w:rPr>
          <w:rFonts w:ascii="Times New Roman" w:hAnsi="Times New Roman"/>
          <w:sz w:val="20"/>
          <w:szCs w:val="20"/>
          <w:lang w:eastAsia="pt-BR"/>
        </w:rPr>
        <w:t>nºs</w:t>
      </w:r>
      <w:proofErr w:type="spellEnd"/>
      <w:r w:rsidRPr="00561E65">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da cidade/UF., (dia) de (mês) de 2018.</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(assinatura)</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do representante legal da empresa proponente)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561E65">
        <w:rPr>
          <w:rFonts w:ascii="Times New Roman" w:hAnsi="Times New Roman"/>
          <w:sz w:val="20"/>
          <w:szCs w:val="20"/>
          <w:lang w:eastAsia="pt-BR"/>
        </w:rPr>
        <w:t>es</w:t>
      </w:r>
      <w:proofErr w:type="spellEnd"/>
      <w:r w:rsidRPr="00561E65">
        <w:rPr>
          <w:rFonts w:ascii="Times New Roman" w:hAnsi="Times New Roman"/>
          <w:sz w:val="20"/>
          <w:szCs w:val="20"/>
          <w:lang w:eastAsia="pt-BR"/>
        </w:rPr>
        <w:t>) devidamente habilitado.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V</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xml:space="preserve"> CONTRATO PARA "AQUISIÇÃO DE BEBEDOURO INDUSTRIAL PARA USO NAS UNIDADES ESCOLARES DE ENSINO INFANTIL E FUNDAMENTAL". </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 xml:space="preserve">Nº. __/2018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b/>
      </w:r>
      <w:r w:rsidRPr="00561E65">
        <w:rPr>
          <w:rFonts w:ascii="Times New Roman" w:hAnsi="Times New Roman"/>
          <w:sz w:val="20"/>
          <w:szCs w:val="20"/>
          <w:lang w:eastAsia="pt-BR"/>
        </w:rPr>
        <w:tab/>
      </w:r>
      <w:r w:rsidRPr="00561E65">
        <w:rPr>
          <w:rFonts w:ascii="Times New Roman" w:hAnsi="Times New Roman"/>
          <w:sz w:val="20"/>
          <w:szCs w:val="20"/>
          <w:lang w:eastAsia="pt-BR"/>
        </w:rPr>
        <w:tab/>
      </w:r>
      <w:r w:rsidRPr="00561E65">
        <w:rPr>
          <w:rFonts w:ascii="Times New Roman" w:hAnsi="Times New Roman"/>
          <w:sz w:val="20"/>
          <w:szCs w:val="20"/>
          <w:lang w:eastAsia="pt-BR"/>
        </w:rPr>
        <w:tab/>
      </w:r>
      <w:r w:rsidRPr="00561E65">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561E65">
        <w:rPr>
          <w:rFonts w:ascii="Times New Roman" w:hAnsi="Times New Roman"/>
          <w:b/>
          <w:bCs/>
          <w:sz w:val="20"/>
          <w:szCs w:val="20"/>
          <w:lang w:eastAsia="pt-BR"/>
        </w:rPr>
        <w:t xml:space="preserve"> N.º 105/18 , PROCESSO Nº. </w:t>
      </w:r>
      <w:r>
        <w:rPr>
          <w:rFonts w:ascii="Times New Roman" w:hAnsi="Times New Roman"/>
          <w:b/>
          <w:bCs/>
          <w:sz w:val="20"/>
          <w:szCs w:val="20"/>
          <w:lang w:eastAsia="pt-BR"/>
        </w:rPr>
        <w:t>221/18</w:t>
      </w:r>
      <w:r w:rsidRPr="00561E65">
        <w:rPr>
          <w:rFonts w:ascii="Times New Roman" w:hAnsi="Times New Roman"/>
          <w:sz w:val="20"/>
          <w:szCs w:val="20"/>
          <w:lang w:eastAsia="pt-BR"/>
        </w:rPr>
        <w:t>, que para todos os fins e efeitos legais passam a fazer parte integrante do presente contrato, o quanto segue: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CLÁUSULA PRIMEIRA</w:t>
      </w:r>
      <w:r w:rsidRPr="00561E65">
        <w:rPr>
          <w:rFonts w:ascii="Times New Roman" w:hAnsi="Times New Roman"/>
          <w:sz w:val="20"/>
          <w:szCs w:val="20"/>
          <w:lang w:eastAsia="pt-BR"/>
        </w:rPr>
        <w:t xml:space="preserve">:- O presente contrato tem por objeto a </w:t>
      </w:r>
      <w:r w:rsidRPr="00561E65">
        <w:rPr>
          <w:rFonts w:ascii="Times New Roman" w:hAnsi="Times New Roman"/>
          <w:b/>
          <w:bCs/>
          <w:sz w:val="20"/>
          <w:szCs w:val="20"/>
          <w:lang w:eastAsia="pt-BR"/>
        </w:rPr>
        <w:t xml:space="preserve">"AQUISIÇÃO DE BEBEDOURO INDUSTRIAL PARA USO NAS UNIDADES ESCOLARES DE ENSINO INFANTIL E FUNDAMENTAL, COM  EM ATÉ 31 DE DEZEMBRO DE 2018, A CONTAR DA SOLICITAÇÃO OS BEBEDOUROS DEVERÃO SER ENTREGUES EM ATÉ 10 (DEZ) DIAS", </w:t>
      </w:r>
      <w:r w:rsidRPr="00561E65">
        <w:rPr>
          <w:rFonts w:ascii="Times New Roman" w:hAnsi="Times New Roman"/>
          <w:sz w:val="20"/>
          <w:szCs w:val="20"/>
          <w:lang w:eastAsia="pt-BR"/>
        </w:rPr>
        <w:t>conforme edital e proposta apresentada que, para todos os fins e efeitos legais, passam a fazer parte integrante deste contrato.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CLÁUSULA SEGUNDA</w:t>
      </w:r>
      <w:r w:rsidRPr="00561E65">
        <w:rPr>
          <w:rFonts w:ascii="Times New Roman" w:hAnsi="Times New Roman"/>
          <w:sz w:val="20"/>
          <w:szCs w:val="20"/>
          <w:lang w:eastAsia="pt-BR"/>
        </w:rPr>
        <w:t>:- A presente despesa correrá por conta das verbas, constante do orçamento vigente.</w:t>
      </w:r>
    </w:p>
    <w:p w:rsidR="00561E65" w:rsidRPr="00561E65" w:rsidRDefault="00561E65" w:rsidP="00561E65">
      <w:pPr>
        <w:autoSpaceDE w:val="0"/>
        <w:autoSpaceDN w:val="0"/>
        <w:adjustRightInd w:val="0"/>
        <w:spacing w:after="0" w:line="240" w:lineRule="auto"/>
        <w:ind w:right="-75"/>
        <w:jc w:val="both"/>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ind w:right="-75"/>
        <w:jc w:val="both"/>
        <w:rPr>
          <w:rFonts w:ascii="Times New Roman" w:hAnsi="Times New Roman"/>
          <w:sz w:val="20"/>
          <w:szCs w:val="20"/>
          <w:lang w:eastAsia="pt-BR"/>
        </w:rPr>
      </w:pPr>
      <w:r w:rsidRPr="00561E65">
        <w:rPr>
          <w:rFonts w:ascii="Times New Roman" w:hAnsi="Times New Roman"/>
          <w:b/>
          <w:bCs/>
          <w:sz w:val="20"/>
          <w:szCs w:val="20"/>
          <w:lang w:eastAsia="pt-BR"/>
        </w:rPr>
        <w:t>CLÁUSULA TERCEIRA</w:t>
      </w:r>
      <w:r w:rsidRPr="00561E65">
        <w:rPr>
          <w:rFonts w:ascii="Times New Roman" w:hAnsi="Times New Roman"/>
          <w:sz w:val="20"/>
          <w:szCs w:val="20"/>
          <w:lang w:eastAsia="pt-BR"/>
        </w:rPr>
        <w:t>:- A Contratada receberá da Contratante conforme discriminado no Edital.</w:t>
      </w:r>
    </w:p>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561E65">
        <w:rPr>
          <w:rFonts w:ascii="Times New Roman" w:hAnsi="Times New Roman"/>
          <w:b/>
          <w:bCs/>
          <w:sz w:val="20"/>
          <w:szCs w:val="20"/>
          <w:lang w:eastAsia="pt-BR"/>
        </w:rPr>
        <w:t>CLÁUSULA QUARTA</w:t>
      </w:r>
      <w:r w:rsidRPr="00561E65">
        <w:rPr>
          <w:rFonts w:ascii="Times New Roman" w:hAnsi="Times New Roman"/>
          <w:sz w:val="20"/>
          <w:szCs w:val="20"/>
          <w:lang w:eastAsia="pt-BR"/>
        </w:rPr>
        <w:t>:- Valor total do contrato R$ ________(__________), conforme itens abaixo discriminados:-</w:t>
      </w:r>
    </w:p>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561E65" w:rsidRPr="00561E65" w:rsidTr="00FB7399">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FB7399"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VALOR TOTAL</w:t>
            </w:r>
          </w:p>
        </w:tc>
      </w:tr>
      <w:tr w:rsidR="00561E65" w:rsidRPr="00561E65" w:rsidTr="00FB7399">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CLAUSULA QUINTA:-  OS MATERIAIS SERÃO ENTREGUES: _________________________. O PRAZO  DA ENTREGA PODERÁ SER PRORROGADO A CRITÉRIO DA ADMINISTRAÇÃO.</w:t>
      </w:r>
    </w:p>
    <w:p w:rsidR="00561E65" w:rsidRP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p>
    <w:p w:rsidR="00561E65" w:rsidRDefault="00561E65"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bCs/>
          <w:sz w:val="20"/>
          <w:szCs w:val="20"/>
          <w:lang w:eastAsia="pt-BR"/>
        </w:rPr>
        <w:t>VIGÊNCIA DO CONTRATO:- ATÉ _</w:t>
      </w:r>
      <w:r w:rsidR="00FB7399">
        <w:rPr>
          <w:rFonts w:ascii="Times New Roman" w:hAnsi="Times New Roman"/>
          <w:b/>
          <w:bCs/>
          <w:sz w:val="20"/>
          <w:szCs w:val="20"/>
          <w:lang w:eastAsia="pt-BR"/>
        </w:rPr>
        <w:t>_______________________________</w:t>
      </w:r>
      <w:r w:rsidRPr="00561E65">
        <w:rPr>
          <w:rFonts w:ascii="Times New Roman" w:hAnsi="Times New Roman"/>
          <w:b/>
          <w:bCs/>
          <w:sz w:val="20"/>
          <w:szCs w:val="20"/>
          <w:lang w:eastAsia="pt-BR"/>
        </w:rPr>
        <w:t>.</w:t>
      </w:r>
    </w:p>
    <w:p w:rsidR="00FB7399" w:rsidRPr="00FB7399" w:rsidRDefault="00FB7399" w:rsidP="00561E65">
      <w:pPr>
        <w:autoSpaceDE w:val="0"/>
        <w:autoSpaceDN w:val="0"/>
        <w:adjustRightInd w:val="0"/>
        <w:spacing w:after="0" w:line="240" w:lineRule="auto"/>
        <w:jc w:val="both"/>
        <w:rPr>
          <w:rFonts w:ascii="Times New Roman" w:hAnsi="Times New Roman"/>
          <w:b/>
          <w:bCs/>
          <w:sz w:val="20"/>
          <w:szCs w:val="20"/>
          <w:lang w:eastAsia="pt-BR"/>
        </w:rPr>
      </w:pPr>
    </w:p>
    <w:p w:rsidR="00FB7399" w:rsidRPr="00561E65" w:rsidRDefault="00FB7399" w:rsidP="00561E65">
      <w:pPr>
        <w:autoSpaceDE w:val="0"/>
        <w:autoSpaceDN w:val="0"/>
        <w:adjustRightInd w:val="0"/>
        <w:spacing w:after="0" w:line="240" w:lineRule="auto"/>
        <w:jc w:val="both"/>
        <w:rPr>
          <w:rFonts w:ascii="Times New Roman" w:hAnsi="Times New Roman"/>
          <w:b/>
          <w:bCs/>
          <w:sz w:val="20"/>
          <w:szCs w:val="20"/>
          <w:lang w:eastAsia="pt-BR"/>
        </w:rPr>
      </w:pPr>
      <w:r w:rsidRPr="00561E65">
        <w:rPr>
          <w:rFonts w:ascii="Times New Roman" w:hAnsi="Times New Roman"/>
          <w:b/>
          <w:sz w:val="20"/>
          <w:szCs w:val="20"/>
          <w:lang w:eastAsia="pt-BR"/>
        </w:rPr>
        <w:t>OS BEBEDOUROS DEVERÃO TER GARANTIA DE 12 (DOZE) MESES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CLAUSULA SEXTA</w:t>
      </w:r>
      <w:r w:rsidRPr="00561E65">
        <w:rPr>
          <w:rFonts w:ascii="Times New Roman" w:hAnsi="Times New Roman"/>
          <w:sz w:val="20"/>
          <w:szCs w:val="20"/>
          <w:lang w:eastAsia="pt-BR"/>
        </w:rPr>
        <w:t>:- O prazo e condições para assinatura do contrato contar-se-á do recebimento da notificação expedida pelo Município de Fernandópolis. O presente prazo poderá ser prorrogado a critério da Administração.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CLÁUSULA SÉTIMA</w:t>
      </w:r>
      <w:r w:rsidRPr="00561E65">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CLÁUSULA OITAVA</w:t>
      </w:r>
      <w:r w:rsidRPr="00561E65">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CLÁUSULA NONA</w:t>
      </w:r>
      <w:r w:rsidRPr="00561E65">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FB7399" w:rsidRPr="00561E65" w:rsidRDefault="00FB7399"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lastRenderedPageBreak/>
        <w:t>CLÁUSULA DÉCIMA</w:t>
      </w:r>
      <w:r w:rsidRPr="00561E65">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CLÁUSULA DÉCIMA PRIMEIRA</w:t>
      </w:r>
      <w:r w:rsidRPr="00561E65">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b/>
          <w:bCs/>
          <w:sz w:val="20"/>
          <w:szCs w:val="20"/>
          <w:lang w:eastAsia="pt-BR"/>
        </w:rPr>
        <w:t>CLÁUSULA DECIMA SEGUNDA</w:t>
      </w:r>
      <w:r w:rsidRPr="00561E65">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Fernandópolis-SP, ___ de ________ de 2.018.</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ANDRÉ GIOVANNI PESSUTO CÂNDIDO</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Prefeito Municipal</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________________________</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Contratada</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TESTEMUNHAS:-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_________________________</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_________________________</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VI</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PLANILHA DE PREÇOS COTADOS</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MODELO PADRÃO DE PROPOSTA COMERCIAL - (SUGESTÃO).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561E65">
        <w:rPr>
          <w:rFonts w:ascii="Times New Roman" w:hAnsi="Times New Roman"/>
          <w:sz w:val="20"/>
          <w:szCs w:val="20"/>
          <w:lang w:eastAsia="pt-BR"/>
        </w:rPr>
        <w:t xml:space="preserve"> Nº. 105/18.</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PROCESSO Nº. </w:t>
      </w:r>
      <w:r>
        <w:rPr>
          <w:rFonts w:ascii="Times New Roman" w:hAnsi="Times New Roman"/>
          <w:sz w:val="20"/>
          <w:szCs w:val="20"/>
          <w:lang w:eastAsia="pt-BR"/>
        </w:rPr>
        <w:t>221/18</w:t>
      </w:r>
      <w:r w:rsidRPr="00561E65">
        <w:rPr>
          <w:rFonts w:ascii="Times New Roman" w:hAnsi="Times New Roman"/>
          <w:sz w:val="20"/>
          <w:szCs w:val="20"/>
          <w:lang w:eastAsia="pt-BR"/>
        </w:rPr>
        <w:t>.</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561E65" w:rsidRPr="00561E65">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VALOR TOTAL</w:t>
            </w:r>
          </w:p>
        </w:tc>
      </w:tr>
      <w:tr w:rsidR="00561E65" w:rsidRPr="00561E65">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561E65" w:rsidRPr="00561E65">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561E65" w:rsidRPr="00561E65" w:rsidRDefault="00561E65" w:rsidP="00561E6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561E65">
              <w:rPr>
                <w:rFonts w:ascii="Times New Roman" w:hAnsi="Times New Roman"/>
                <w:b/>
                <w:bCs/>
                <w:sz w:val="20"/>
                <w:szCs w:val="20"/>
                <w:lang w:eastAsia="pt-BR"/>
              </w:rPr>
              <w:t>VALOR TOTAL ......................R$</w:t>
            </w:r>
          </w:p>
        </w:tc>
      </w:tr>
    </w:tbl>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A proponente obriga-se a cumprir o prazo de entrega previsto no edital.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validade desta proposta é de 60 (sessenta) dias corridos, contados da data da abertura da Sessão Pública de Pregão.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da cidade/UF, (dia) de (mês) de 2018.</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(assinatura)</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(Nome do representante legal da empresa proponente)</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roofErr w:type="spellStart"/>
      <w:r w:rsidRPr="00561E65">
        <w:rPr>
          <w:rFonts w:ascii="Times New Roman" w:hAnsi="Times New Roman"/>
          <w:sz w:val="20"/>
          <w:szCs w:val="20"/>
          <w:lang w:eastAsia="pt-BR"/>
        </w:rPr>
        <w:t>R.G.</w:t>
      </w:r>
      <w:proofErr w:type="spellEnd"/>
      <w:r w:rsidRPr="00561E65">
        <w:rPr>
          <w:rFonts w:ascii="Times New Roman" w:hAnsi="Times New Roman"/>
          <w:sz w:val="20"/>
          <w:szCs w:val="20"/>
          <w:lang w:eastAsia="pt-BR"/>
        </w:rPr>
        <w:t>:</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Cargo</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561E65">
        <w:rPr>
          <w:rFonts w:ascii="Times New Roman" w:hAnsi="Times New Roman"/>
          <w:sz w:val="20"/>
          <w:szCs w:val="20"/>
          <w:lang w:eastAsia="pt-BR"/>
        </w:rPr>
        <w:t>es</w:t>
      </w:r>
      <w:proofErr w:type="spellEnd"/>
      <w:r w:rsidRPr="00561E65">
        <w:rPr>
          <w:rFonts w:ascii="Times New Roman" w:hAnsi="Times New Roman"/>
          <w:sz w:val="20"/>
          <w:szCs w:val="20"/>
          <w:lang w:eastAsia="pt-BR"/>
        </w:rPr>
        <w:t>) devidamente habilitado.</w:t>
      </w: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VII</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DECLARAÇÃO DE ENQUADRAMENTO COMO MICROEMPRESA OU EMPRESA DE PEQUENO PORTE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À Prefeitura Municipal de Fernandópolis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SENHOR (A) PREGOEIRO (A): </w:t>
      </w:r>
      <w:r w:rsidRPr="00561E65">
        <w:rPr>
          <w:rFonts w:ascii="Times New Roman" w:hAnsi="Times New Roman"/>
          <w:sz w:val="20"/>
          <w:szCs w:val="20"/>
          <w:lang w:eastAsia="pt-BR"/>
        </w:rPr>
        <w:br/>
        <w:t>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roofErr w:type="spellStart"/>
      <w:r w:rsidRPr="00561E65">
        <w:rPr>
          <w:rFonts w:ascii="Times New Roman" w:hAnsi="Times New Roman"/>
          <w:sz w:val="20"/>
          <w:szCs w:val="20"/>
          <w:lang w:eastAsia="pt-BR"/>
        </w:rPr>
        <w:t>Ref</w:t>
      </w:r>
      <w:proofErr w:type="spellEnd"/>
      <w:r w:rsidRPr="00561E65">
        <w:rPr>
          <w:rFonts w:ascii="Times New Roman" w:hAnsi="Times New Roman"/>
          <w:sz w:val="20"/>
          <w:szCs w:val="20"/>
          <w:lang w:eastAsia="pt-BR"/>
        </w:rPr>
        <w:t xml:space="preserve">: </w:t>
      </w:r>
      <w:r>
        <w:rPr>
          <w:rFonts w:ascii="Times New Roman" w:hAnsi="Times New Roman"/>
          <w:sz w:val="20"/>
          <w:szCs w:val="20"/>
          <w:lang w:eastAsia="pt-BR"/>
        </w:rPr>
        <w:t>PREGÃO</w:t>
      </w:r>
      <w:r w:rsidRPr="00561E65">
        <w:rPr>
          <w:rFonts w:ascii="Times New Roman" w:hAnsi="Times New Roman"/>
          <w:sz w:val="20"/>
          <w:szCs w:val="20"/>
          <w:lang w:eastAsia="pt-BR"/>
        </w:rPr>
        <w:t xml:space="preserve"> N° 105/18.</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xml:space="preserve">(NOME DA EMPRESA) _____________________________________________ CNPJ </w:t>
      </w:r>
      <w:proofErr w:type="spellStart"/>
      <w:r w:rsidRPr="00561E65">
        <w:rPr>
          <w:rFonts w:ascii="Times New Roman" w:hAnsi="Times New Roman"/>
          <w:sz w:val="20"/>
          <w:szCs w:val="20"/>
          <w:lang w:eastAsia="pt-BR"/>
        </w:rPr>
        <w:t>n°_________</w:t>
      </w:r>
      <w:proofErr w:type="spellEnd"/>
      <w:r w:rsidRPr="00561E65">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 se enquadra como MICROEMPRESA (ME) /EMPRESA DE PEQUENO PORTE (EPP),</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c) não tem nenhum dos impedimentos do § 4º do art. 3º, da mesma lei, ciente da obrigatoriedade de declarar ocorrências posteriores.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                                                                        Local e Data </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br/>
        <w:t> </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_____________________________________________________</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r w:rsidRPr="00561E65">
        <w:rPr>
          <w:rFonts w:ascii="Times New Roman" w:hAnsi="Times New Roman"/>
          <w:sz w:val="20"/>
          <w:szCs w:val="20"/>
          <w:lang w:eastAsia="pt-BR"/>
        </w:rPr>
        <w:t>Assinatura, nome e número de identidade do declarante</w:t>
      </w: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OBSERVAÇÕES:</w:t>
      </w:r>
    </w:p>
    <w:p w:rsidR="00561E65" w:rsidRPr="00561E65" w:rsidRDefault="00561E65" w:rsidP="00561E65">
      <w:pPr>
        <w:autoSpaceDE w:val="0"/>
        <w:autoSpaceDN w:val="0"/>
        <w:adjustRightInd w:val="0"/>
        <w:spacing w:after="0" w:line="240" w:lineRule="auto"/>
        <w:jc w:val="both"/>
        <w:rPr>
          <w:rFonts w:ascii="Times New Roman" w:hAnsi="Times New Roman"/>
          <w:sz w:val="20"/>
          <w:szCs w:val="20"/>
          <w:lang w:eastAsia="pt-BR"/>
        </w:rPr>
      </w:pPr>
      <w:r w:rsidRPr="00561E65">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561E65">
        <w:rPr>
          <w:rFonts w:ascii="Times New Roman" w:hAnsi="Times New Roman"/>
          <w:sz w:val="20"/>
          <w:szCs w:val="20"/>
          <w:lang w:eastAsia="pt-BR"/>
        </w:rPr>
        <w:t>). </w:t>
      </w: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rPr>
          <w:rFonts w:ascii="Times New Roman" w:hAnsi="Times New Roman"/>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sz w:val="20"/>
          <w:szCs w:val="20"/>
          <w:lang w:eastAsia="pt-BR"/>
        </w:rPr>
        <w:br w:type="page"/>
      </w:r>
      <w:r w:rsidRPr="00561E65">
        <w:rPr>
          <w:rFonts w:ascii="Times New Roman" w:hAnsi="Times New Roman"/>
          <w:b/>
          <w:bCs/>
          <w:sz w:val="20"/>
          <w:szCs w:val="20"/>
          <w:lang w:eastAsia="pt-BR"/>
        </w:rPr>
        <w:lastRenderedPageBreak/>
        <w:t>ANEXO VIII</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r w:rsidRPr="00561E65">
        <w:rPr>
          <w:rFonts w:ascii="Times New Roman" w:hAnsi="Times New Roman"/>
          <w:b/>
          <w:bCs/>
          <w:sz w:val="20"/>
          <w:szCs w:val="20"/>
          <w:lang w:eastAsia="pt-BR"/>
        </w:rPr>
        <w:t>LISTA DE PRODUTOS</w:t>
      </w:r>
    </w:p>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FB7399" w:rsidRPr="00522265" w:rsidTr="00FB7399">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B7399" w:rsidRPr="00522265" w:rsidRDefault="00FB7399" w:rsidP="00522265">
            <w:pPr>
              <w:pStyle w:val="SemEspaamento"/>
              <w:jc w:val="center"/>
              <w:rPr>
                <w:rFonts w:ascii="Times New Roman" w:hAnsi="Times New Roman"/>
                <w:b/>
                <w:sz w:val="20"/>
                <w:szCs w:val="20"/>
                <w:lang w:eastAsia="pt-BR"/>
              </w:rPr>
            </w:pPr>
            <w:r w:rsidRPr="00522265">
              <w:rPr>
                <w:rFonts w:ascii="Times New Roman" w:hAnsi="Times New Roman"/>
                <w:b/>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B7399" w:rsidRPr="00522265" w:rsidRDefault="00FB7399" w:rsidP="00522265">
            <w:pPr>
              <w:pStyle w:val="SemEspaamento"/>
              <w:jc w:val="center"/>
              <w:rPr>
                <w:rFonts w:ascii="Times New Roman" w:hAnsi="Times New Roman"/>
                <w:b/>
                <w:sz w:val="20"/>
                <w:szCs w:val="20"/>
                <w:lang w:eastAsia="pt-BR"/>
              </w:rPr>
            </w:pPr>
            <w:r w:rsidRPr="00522265">
              <w:rPr>
                <w:rFonts w:ascii="Times New Roman" w:hAnsi="Times New Roman"/>
                <w:b/>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B7399" w:rsidRPr="00522265" w:rsidRDefault="00FB7399" w:rsidP="00522265">
            <w:pPr>
              <w:pStyle w:val="SemEspaamento"/>
              <w:jc w:val="center"/>
              <w:rPr>
                <w:rFonts w:ascii="Times New Roman" w:hAnsi="Times New Roman"/>
                <w:b/>
                <w:sz w:val="20"/>
                <w:szCs w:val="20"/>
                <w:lang w:eastAsia="pt-BR"/>
              </w:rPr>
            </w:pPr>
            <w:r w:rsidRPr="00522265">
              <w:rPr>
                <w:rFonts w:ascii="Times New Roman" w:hAnsi="Times New Roman"/>
                <w:b/>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B7399" w:rsidRPr="00522265" w:rsidRDefault="00FB7399" w:rsidP="00522265">
            <w:pPr>
              <w:pStyle w:val="SemEspaamento"/>
              <w:jc w:val="center"/>
              <w:rPr>
                <w:rFonts w:ascii="Times New Roman" w:hAnsi="Times New Roman"/>
                <w:b/>
                <w:sz w:val="20"/>
                <w:szCs w:val="20"/>
                <w:lang w:eastAsia="pt-BR"/>
              </w:rPr>
            </w:pPr>
            <w:r w:rsidRPr="00522265">
              <w:rPr>
                <w:rFonts w:ascii="Times New Roman" w:hAnsi="Times New Roman"/>
                <w:b/>
                <w:sz w:val="20"/>
                <w:szCs w:val="20"/>
                <w:lang w:eastAsia="pt-BR"/>
              </w:rPr>
              <w:t>UNID.</w:t>
            </w:r>
          </w:p>
        </w:tc>
      </w:tr>
      <w:tr w:rsidR="00FB7399" w:rsidRPr="00FB7399" w:rsidTr="00FB7399">
        <w:trPr>
          <w:jc w:val="center"/>
        </w:trPr>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FB7399">
            <w:pPr>
              <w:pStyle w:val="SemEspaamento"/>
              <w:jc w:val="center"/>
              <w:rPr>
                <w:rFonts w:ascii="Times New Roman" w:hAnsi="Times New Roman"/>
                <w:sz w:val="20"/>
                <w:szCs w:val="20"/>
                <w:lang w:eastAsia="pt-BR"/>
              </w:rPr>
            </w:pPr>
            <w:proofErr w:type="gramStart"/>
            <w:r w:rsidRPr="00FB7399">
              <w:rPr>
                <w:rFonts w:ascii="Times New Roman" w:hAnsi="Times New Roman"/>
                <w:sz w:val="20"/>
                <w:szCs w:val="20"/>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522265">
            <w:pPr>
              <w:pStyle w:val="SemEspaamento"/>
              <w:jc w:val="both"/>
              <w:rPr>
                <w:rFonts w:ascii="Times New Roman" w:hAnsi="Times New Roman"/>
                <w:sz w:val="20"/>
                <w:szCs w:val="20"/>
                <w:lang w:eastAsia="pt-BR"/>
              </w:rPr>
            </w:pPr>
            <w:r w:rsidRPr="00FB7399">
              <w:rPr>
                <w:rFonts w:ascii="Times New Roman" w:hAnsi="Times New Roman"/>
                <w:sz w:val="20"/>
                <w:szCs w:val="20"/>
                <w:lang w:eastAsia="pt-BR"/>
              </w:rPr>
              <w:t xml:space="preserve">BEBEDOURO INDUSTRIAL PISO 100 LITROS EM INOX COM </w:t>
            </w:r>
            <w:proofErr w:type="gramStart"/>
            <w:r w:rsidRPr="00FB7399">
              <w:rPr>
                <w:rFonts w:ascii="Times New Roman" w:hAnsi="Times New Roman"/>
                <w:sz w:val="20"/>
                <w:szCs w:val="20"/>
                <w:lang w:eastAsia="pt-BR"/>
              </w:rPr>
              <w:t>3</w:t>
            </w:r>
            <w:proofErr w:type="gramEnd"/>
            <w:r w:rsidRPr="00FB7399">
              <w:rPr>
                <w:rFonts w:ascii="Times New Roman" w:hAnsi="Times New Roman"/>
                <w:sz w:val="20"/>
                <w:szCs w:val="20"/>
                <w:lang w:eastAsia="pt-BR"/>
              </w:rPr>
              <w:t xml:space="preserve"> TORNEIRAS: CAPACIDADE DE 100 LITROS NO RESERVATÓRIO. ATENDE ATÉ 150 PESSOAS/HORA. REFRIGERAÇÃO DE 180 L/H. 03 TORNEIRAS FRONTAIS CROMADAS </w:t>
            </w:r>
            <w:proofErr w:type="gramStart"/>
            <w:r w:rsidRPr="00FB7399">
              <w:rPr>
                <w:rFonts w:ascii="Times New Roman" w:hAnsi="Times New Roman"/>
                <w:sz w:val="20"/>
                <w:szCs w:val="20"/>
                <w:lang w:eastAsia="pt-BR"/>
              </w:rPr>
              <w:t xml:space="preserve">( </w:t>
            </w:r>
            <w:proofErr w:type="gramEnd"/>
            <w:r w:rsidRPr="00FB7399">
              <w:rPr>
                <w:rFonts w:ascii="Times New Roman" w:hAnsi="Times New Roman"/>
                <w:sz w:val="20"/>
                <w:szCs w:val="20"/>
                <w:lang w:eastAsia="pt-BR"/>
              </w:rPr>
              <w:t xml:space="preserve">2 TORNEIRAS CROMADAS PARA COPOS ENTRADA DE 1/2 - 1 VÁLVULA JATO 13 CM CROMADA ENTRADA DE 1/2). APARADOR DE ÁGUA FRONTAL EM CHAPA DE AÇO INOX COM DRENO. COM REVESTIMENTO EXTERNO EM CHAPA DE AÇO INOX. RESERVATÓRIO DE ÁGUA EM P.P, ALTA RESISTÊNCIA, FÁCIL LIMPEZA E MATERIAL ATÓXICO. ISOLAMENTO TÉRMICO INJETADO EM POLIURETANO EXPANDIDO. SERPENTINA INTERNA EM AÇO INOX 304. BOIA PARA REGULAGEM DO NÍVEL DE ÁGUA. GÁS ECOLÓGICO R 134 A. MOTOR HERMÉTICO. TENSÃO </w:t>
            </w:r>
            <w:proofErr w:type="gramStart"/>
            <w:r w:rsidRPr="00FB7399">
              <w:rPr>
                <w:rFonts w:ascii="Times New Roman" w:hAnsi="Times New Roman"/>
                <w:sz w:val="20"/>
                <w:szCs w:val="20"/>
                <w:lang w:eastAsia="pt-BR"/>
              </w:rPr>
              <w:t>127V</w:t>
            </w:r>
            <w:proofErr w:type="gramEnd"/>
            <w:r w:rsidRPr="00FB7399">
              <w:rPr>
                <w:rFonts w:ascii="Times New Roman" w:hAnsi="Times New Roman"/>
                <w:sz w:val="20"/>
                <w:szCs w:val="20"/>
                <w:lang w:eastAsia="pt-BR"/>
              </w:rPr>
              <w:t xml:space="preserve"> OU 220V. UNIDADE CONDENSADORA DE 1/5 HP. TOMADA DE </w:t>
            </w:r>
            <w:proofErr w:type="gramStart"/>
            <w:r w:rsidRPr="00FB7399">
              <w:rPr>
                <w:rFonts w:ascii="Times New Roman" w:hAnsi="Times New Roman"/>
                <w:sz w:val="20"/>
                <w:szCs w:val="20"/>
                <w:lang w:eastAsia="pt-BR"/>
              </w:rPr>
              <w:t>3</w:t>
            </w:r>
            <w:proofErr w:type="gramEnd"/>
            <w:r w:rsidRPr="00FB7399">
              <w:rPr>
                <w:rFonts w:ascii="Times New Roman" w:hAnsi="Times New Roman"/>
                <w:sz w:val="20"/>
                <w:szCs w:val="20"/>
                <w:lang w:eastAsia="pt-BR"/>
              </w:rPr>
              <w:t xml:space="preserve"> PINOS. MEDIDAS: ALTURA MINIMA 1484 MM, LARGURA MINIMA 703 MM, PROFUNDIDADE MINIMA </w:t>
            </w:r>
            <w:proofErr w:type="gramStart"/>
            <w:r w:rsidRPr="00FB7399">
              <w:rPr>
                <w:rFonts w:ascii="Times New Roman" w:hAnsi="Times New Roman"/>
                <w:sz w:val="20"/>
                <w:szCs w:val="20"/>
                <w:lang w:eastAsia="pt-BR"/>
              </w:rPr>
              <w:t>644 MM</w:t>
            </w:r>
            <w:proofErr w:type="gramEnd"/>
            <w:r w:rsidRPr="00FB7399">
              <w:rPr>
                <w:rFonts w:ascii="Times New Roman" w:hAnsi="Times New Roman"/>
                <w:sz w:val="20"/>
                <w:szCs w:val="20"/>
                <w:lang w:eastAsia="pt-BR"/>
              </w:rPr>
              <w:t>. REGULAGEM DA TEMPERATURA DA ÁGUA. FILTROS: PPF-5 RETER PARTÍCULAS SÓLIDAS MAIORES, COMO AREIA OU PEDRA. T33 FILTRO COM CARVÃO ATIVADO, COM A FUNÇÃO DE REDUZIR O TEOR DE SABORES E ODORES DESAGRADÁVEIS. PESO LÍQUIDO APROXIMADO DO PRODUTO: 41.9 KG. APRESENTAR CERTIFICADO INMETRO DO BEBEDOURO E DO FILTRO. GARANTIA 12 MESES</w:t>
            </w:r>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522265" w:rsidP="00FB7399">
            <w:pPr>
              <w:pStyle w:val="SemEspaamento"/>
              <w:jc w:val="center"/>
              <w:rPr>
                <w:rFonts w:ascii="Times New Roman" w:hAnsi="Times New Roman"/>
                <w:sz w:val="20"/>
                <w:szCs w:val="20"/>
                <w:lang w:eastAsia="pt-BR"/>
              </w:rPr>
            </w:pPr>
            <w:r>
              <w:rPr>
                <w:rFonts w:ascii="Times New Roman" w:hAnsi="Times New Roman"/>
                <w:sz w:val="20"/>
                <w:szCs w:val="20"/>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FB7399">
            <w:pPr>
              <w:pStyle w:val="SemEspaamento"/>
              <w:jc w:val="center"/>
              <w:rPr>
                <w:rFonts w:ascii="Times New Roman" w:hAnsi="Times New Roman"/>
                <w:sz w:val="20"/>
                <w:szCs w:val="20"/>
                <w:lang w:eastAsia="pt-BR"/>
              </w:rPr>
            </w:pPr>
            <w:r w:rsidRPr="00FB7399">
              <w:rPr>
                <w:rFonts w:ascii="Times New Roman" w:hAnsi="Times New Roman"/>
                <w:sz w:val="20"/>
                <w:szCs w:val="20"/>
                <w:lang w:eastAsia="pt-BR"/>
              </w:rPr>
              <w:t>UN</w:t>
            </w:r>
          </w:p>
        </w:tc>
      </w:tr>
      <w:tr w:rsidR="00FB7399" w:rsidRPr="00FB7399" w:rsidTr="00FB7399">
        <w:trPr>
          <w:jc w:val="center"/>
        </w:trPr>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FB7399">
            <w:pPr>
              <w:pStyle w:val="SemEspaamento"/>
              <w:jc w:val="center"/>
              <w:rPr>
                <w:rFonts w:ascii="Times New Roman" w:hAnsi="Times New Roman"/>
                <w:sz w:val="20"/>
                <w:szCs w:val="20"/>
                <w:lang w:eastAsia="pt-BR"/>
              </w:rPr>
            </w:pPr>
            <w:proofErr w:type="gramStart"/>
            <w:r w:rsidRPr="00FB7399">
              <w:rPr>
                <w:rFonts w:ascii="Times New Roman" w:hAnsi="Times New Roman"/>
                <w:sz w:val="20"/>
                <w:szCs w:val="20"/>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522265">
            <w:pPr>
              <w:pStyle w:val="SemEspaamento"/>
              <w:jc w:val="both"/>
              <w:rPr>
                <w:rFonts w:ascii="Times New Roman" w:hAnsi="Times New Roman"/>
                <w:sz w:val="20"/>
                <w:szCs w:val="20"/>
                <w:lang w:eastAsia="pt-BR"/>
              </w:rPr>
            </w:pPr>
            <w:r w:rsidRPr="00FB7399">
              <w:rPr>
                <w:rFonts w:ascii="Times New Roman" w:hAnsi="Times New Roman"/>
                <w:sz w:val="20"/>
                <w:szCs w:val="20"/>
                <w:lang w:eastAsia="pt-BR"/>
              </w:rPr>
              <w:t xml:space="preserve">BEBEDOURO INDUSTRIAL PISO 200 LITROS EM INOX COM </w:t>
            </w:r>
            <w:proofErr w:type="gramStart"/>
            <w:r w:rsidRPr="00FB7399">
              <w:rPr>
                <w:rFonts w:ascii="Times New Roman" w:hAnsi="Times New Roman"/>
                <w:sz w:val="20"/>
                <w:szCs w:val="20"/>
                <w:lang w:eastAsia="pt-BR"/>
              </w:rPr>
              <w:t>4</w:t>
            </w:r>
            <w:proofErr w:type="gramEnd"/>
            <w:r w:rsidRPr="00FB7399">
              <w:rPr>
                <w:rFonts w:ascii="Times New Roman" w:hAnsi="Times New Roman"/>
                <w:sz w:val="20"/>
                <w:szCs w:val="20"/>
                <w:lang w:eastAsia="pt-BR"/>
              </w:rPr>
              <w:t xml:space="preserve"> TORNEIRAS: CAPACIDADE DE 200 LITROS NO RESERVATÓRIO. ATENDE ATÉ 400 PESSOAS/HORA. REFRIGERAÇÃO DE 300 L/H. 04 TORNEIRAS FRONTAIS CROMADAS (</w:t>
            </w:r>
            <w:proofErr w:type="gramStart"/>
            <w:r w:rsidRPr="00FB7399">
              <w:rPr>
                <w:rFonts w:ascii="Times New Roman" w:hAnsi="Times New Roman"/>
                <w:sz w:val="20"/>
                <w:szCs w:val="20"/>
                <w:lang w:eastAsia="pt-BR"/>
              </w:rPr>
              <w:t>2</w:t>
            </w:r>
            <w:proofErr w:type="gramEnd"/>
            <w:r w:rsidRPr="00FB7399">
              <w:rPr>
                <w:rFonts w:ascii="Times New Roman" w:hAnsi="Times New Roman"/>
                <w:sz w:val="20"/>
                <w:szCs w:val="20"/>
                <w:lang w:eastAsia="pt-BR"/>
              </w:rPr>
              <w:t xml:space="preserve"> TORNEIRAS CROMADAS PARA COPOS ENTRADA DE 1/2 - 2 VÁLVULA JATO 13 CM CROMADA ENTRADA DE 1/2). APARADOR DE ÁGUA FRONTAL EM CHAPA DE AÇO INOX COM DRENO. COM REVESTIMENTO EXTERNO EM CHAPA DE AÇO INOX. RESERVATÓRIO DE ÁGUA EM P.P (POLIPROPILENO), ALTA RESISTÊNCIA, FÁCIL LIMPEZA E MATERIAL ATÓXICO. ISOLAMENTO TÉRMICO INJETADO EM POLIURETANO EXPANDIDO. SERPENTINA INTERNA EM AÇO INOX 304. BOIA PARA REGULAGEM DO NÍVEL DE ÁGUA. GÁS ECOLÓGICO R 134 A. MOTOR HERMÉTICO. TENSÃO </w:t>
            </w:r>
            <w:proofErr w:type="gramStart"/>
            <w:r w:rsidRPr="00FB7399">
              <w:rPr>
                <w:rFonts w:ascii="Times New Roman" w:hAnsi="Times New Roman"/>
                <w:sz w:val="20"/>
                <w:szCs w:val="20"/>
                <w:lang w:eastAsia="pt-BR"/>
              </w:rPr>
              <w:t>127V</w:t>
            </w:r>
            <w:proofErr w:type="gramEnd"/>
            <w:r w:rsidRPr="00FB7399">
              <w:rPr>
                <w:rFonts w:ascii="Times New Roman" w:hAnsi="Times New Roman"/>
                <w:sz w:val="20"/>
                <w:szCs w:val="20"/>
                <w:lang w:eastAsia="pt-BR"/>
              </w:rPr>
              <w:t xml:space="preserve"> OU 220V. UNIDADE CONDENSADORA DE 1/5 HP. TOMADA DE </w:t>
            </w:r>
            <w:proofErr w:type="gramStart"/>
            <w:r w:rsidRPr="00FB7399">
              <w:rPr>
                <w:rFonts w:ascii="Times New Roman" w:hAnsi="Times New Roman"/>
                <w:sz w:val="20"/>
                <w:szCs w:val="20"/>
                <w:lang w:eastAsia="pt-BR"/>
              </w:rPr>
              <w:t>3</w:t>
            </w:r>
            <w:proofErr w:type="gramEnd"/>
            <w:r w:rsidRPr="00FB7399">
              <w:rPr>
                <w:rFonts w:ascii="Times New Roman" w:hAnsi="Times New Roman"/>
                <w:sz w:val="20"/>
                <w:szCs w:val="20"/>
                <w:lang w:eastAsia="pt-BR"/>
              </w:rPr>
              <w:t xml:space="preserve"> PINOS. MEDIDAS: ALTURA MÍNIMA 1400 MM, LARGURA MÍNIMA 810 MM, PROFUNDIDADE MÍNIMA </w:t>
            </w:r>
            <w:proofErr w:type="gramStart"/>
            <w:r w:rsidRPr="00FB7399">
              <w:rPr>
                <w:rFonts w:ascii="Times New Roman" w:hAnsi="Times New Roman"/>
                <w:sz w:val="20"/>
                <w:szCs w:val="20"/>
                <w:lang w:eastAsia="pt-BR"/>
              </w:rPr>
              <w:t>945 MM</w:t>
            </w:r>
            <w:proofErr w:type="gramEnd"/>
            <w:r w:rsidRPr="00FB7399">
              <w:rPr>
                <w:rFonts w:ascii="Times New Roman" w:hAnsi="Times New Roman"/>
                <w:sz w:val="20"/>
                <w:szCs w:val="20"/>
                <w:lang w:eastAsia="pt-BR"/>
              </w:rPr>
              <w:t>. REGULAGEM DA TEMPERATURA DA ÁGUA. FILTROS: PPF-5 RETER PARTÍCULAS SÓLIDAS MAIORES, COMO AREIA OU PEDRA. T33 FILTRO COM CARVÃO ATIVADO, COM A FUNÇÃO DE REDUZIR O TEOR DE SABORES E ODORES DESAGRADÁVEIS. PESO LÍQUIDO APROXIMADO DO PRODUTO: 50 KG. APRESENTAR CERTIFICADO INMETRO DO BEBEDO</w:t>
            </w:r>
            <w:r>
              <w:rPr>
                <w:rFonts w:ascii="Times New Roman" w:hAnsi="Times New Roman"/>
                <w:sz w:val="20"/>
                <w:szCs w:val="20"/>
                <w:lang w:eastAsia="pt-BR"/>
              </w:rPr>
              <w:t>URO E FILTRO. GARANTIA 12 MESES</w:t>
            </w:r>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522265" w:rsidP="00FB7399">
            <w:pPr>
              <w:pStyle w:val="SemEspaamento"/>
              <w:jc w:val="center"/>
              <w:rPr>
                <w:rFonts w:ascii="Times New Roman" w:hAnsi="Times New Roman"/>
                <w:sz w:val="20"/>
                <w:szCs w:val="20"/>
                <w:lang w:eastAsia="pt-BR"/>
              </w:rPr>
            </w:pPr>
            <w:proofErr w:type="gramStart"/>
            <w:r>
              <w:rPr>
                <w:rFonts w:ascii="Times New Roman" w:hAnsi="Times New Roman"/>
                <w:sz w:val="20"/>
                <w:szCs w:val="20"/>
                <w:lang w:eastAsia="pt-BR"/>
              </w:rPr>
              <w:t>7</w:t>
            </w:r>
            <w:proofErr w:type="gramEnd"/>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FB7399">
            <w:pPr>
              <w:pStyle w:val="SemEspaamento"/>
              <w:jc w:val="center"/>
              <w:rPr>
                <w:rFonts w:ascii="Times New Roman" w:hAnsi="Times New Roman"/>
                <w:sz w:val="20"/>
                <w:szCs w:val="20"/>
                <w:lang w:eastAsia="pt-BR"/>
              </w:rPr>
            </w:pPr>
            <w:r w:rsidRPr="00FB7399">
              <w:rPr>
                <w:rFonts w:ascii="Times New Roman" w:hAnsi="Times New Roman"/>
                <w:sz w:val="20"/>
                <w:szCs w:val="20"/>
                <w:lang w:eastAsia="pt-BR"/>
              </w:rPr>
              <w:t>UN</w:t>
            </w:r>
          </w:p>
        </w:tc>
      </w:tr>
      <w:tr w:rsidR="00FB7399" w:rsidRPr="00FB7399" w:rsidTr="00FB7399">
        <w:trPr>
          <w:jc w:val="center"/>
        </w:trPr>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FB7399">
            <w:pPr>
              <w:pStyle w:val="SemEspaamento"/>
              <w:jc w:val="center"/>
              <w:rPr>
                <w:rFonts w:ascii="Times New Roman" w:hAnsi="Times New Roman"/>
                <w:sz w:val="20"/>
                <w:szCs w:val="20"/>
                <w:lang w:eastAsia="pt-BR"/>
              </w:rPr>
            </w:pPr>
            <w:proofErr w:type="gramStart"/>
            <w:r w:rsidRPr="00FB7399">
              <w:rPr>
                <w:rFonts w:ascii="Times New Roman" w:hAnsi="Times New Roman"/>
                <w:sz w:val="20"/>
                <w:szCs w:val="20"/>
                <w:lang w:eastAsia="pt-BR"/>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522265">
            <w:pPr>
              <w:pStyle w:val="SemEspaamento"/>
              <w:jc w:val="both"/>
              <w:rPr>
                <w:rFonts w:ascii="Times New Roman" w:hAnsi="Times New Roman"/>
                <w:sz w:val="20"/>
                <w:szCs w:val="20"/>
                <w:lang w:eastAsia="pt-BR"/>
              </w:rPr>
            </w:pPr>
            <w:r w:rsidRPr="00FB7399">
              <w:rPr>
                <w:rFonts w:ascii="Times New Roman" w:hAnsi="Times New Roman"/>
                <w:sz w:val="20"/>
                <w:szCs w:val="20"/>
                <w:lang w:eastAsia="pt-BR"/>
              </w:rPr>
              <w:t xml:space="preserve">BEBEDOURO INDUSTRIAL SUSPENSO 200 LITROS EM INOX (CENTRAL DE ÁGUA GELADA): CAPACIDADE DE 200 LITROS NO RESERVATÓRIO. ACOMPANHA SUPORTE DE FIXAÇÃO. ATENDE ATÉ 400 PESSOAS/HORA. REFRIGERAÇÃO DE 300 L/H. COM REVESTIMENTO EXTERNO EM CHAPA DE AÇO INOX. RESERVATÓRIO DE ÁGUA EM P.P (POLIPROPILENO), ALTA RESISTÊNCIA, FÁCIL LIMPEZA E MATERIAL ATÓXICO. ISOLAMENTO TÉRMICO INJETADO EM POLIURETANO EXPANDIDO. SERPENTINA INTERNA EM AÇO INOX 304. BOIA PARA REGULAGEM DO NÍVEL DE ÁGUA. GÁS ECOLÓGICO R 134 A. MOTOR HERMÉTICO. FILTRO EXTERNO: CARACTERÍSTICAS: CARVÃO ATIVADO COM PRATA COLOIDAL, REDUÇÃO DO CLORO, CHEIRO E GOSTO DESAGRADÁVEL DA ÁGUA, REDUÇÃO DO BARRO, AREIA E LIMO, EFICIÊNCIA MÁXIMA EM DECLORAÇÃO DA ÁGUA, COMPATÍVEL COM DIVERSAS APLICAÇÕES, VAZÃO: 180 LITROS/HORA, COR: BRANCA. TENSÃO </w:t>
            </w:r>
            <w:proofErr w:type="gramStart"/>
            <w:r w:rsidRPr="00FB7399">
              <w:rPr>
                <w:rFonts w:ascii="Times New Roman" w:hAnsi="Times New Roman"/>
                <w:sz w:val="20"/>
                <w:szCs w:val="20"/>
                <w:lang w:eastAsia="pt-BR"/>
              </w:rPr>
              <w:t>127V</w:t>
            </w:r>
            <w:proofErr w:type="gramEnd"/>
            <w:r w:rsidRPr="00FB7399">
              <w:rPr>
                <w:rFonts w:ascii="Times New Roman" w:hAnsi="Times New Roman"/>
                <w:sz w:val="20"/>
                <w:szCs w:val="20"/>
                <w:lang w:eastAsia="pt-BR"/>
              </w:rPr>
              <w:t xml:space="preserve"> OU 220V. UNIDADE CONDENSADORA DE 1/5 HP. MEDIDAS: ALTURA MÍNIMA 650 MM, LARGURA MÍNIMA 810 MM, PROFUNDIDADE MÍNIMA </w:t>
            </w:r>
            <w:proofErr w:type="gramStart"/>
            <w:r w:rsidRPr="00FB7399">
              <w:rPr>
                <w:rFonts w:ascii="Times New Roman" w:hAnsi="Times New Roman"/>
                <w:sz w:val="20"/>
                <w:szCs w:val="20"/>
                <w:lang w:eastAsia="pt-BR"/>
              </w:rPr>
              <w:t>600 MM</w:t>
            </w:r>
            <w:proofErr w:type="gramEnd"/>
            <w:r w:rsidRPr="00FB7399">
              <w:rPr>
                <w:rFonts w:ascii="Times New Roman" w:hAnsi="Times New Roman"/>
                <w:sz w:val="20"/>
                <w:szCs w:val="20"/>
                <w:lang w:eastAsia="pt-BR"/>
              </w:rPr>
              <w:t>. REGULAGEM DA TEMPERATURA DA ÁGUA. PESO LÍQUIDO APROXIMADO DO PRODUTO: 50 KG. APRESENTAR CERTIFICADO INMETRO DO BEBEDO</w:t>
            </w:r>
            <w:r>
              <w:rPr>
                <w:rFonts w:ascii="Times New Roman" w:hAnsi="Times New Roman"/>
                <w:sz w:val="20"/>
                <w:szCs w:val="20"/>
                <w:lang w:eastAsia="pt-BR"/>
              </w:rPr>
              <w:t>URO E FILTRO. GARANTIA 12 MESES</w:t>
            </w:r>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522265" w:rsidP="00FB7399">
            <w:pPr>
              <w:pStyle w:val="SemEspaamento"/>
              <w:jc w:val="center"/>
              <w:rPr>
                <w:rFonts w:ascii="Times New Roman" w:hAnsi="Times New Roman"/>
                <w:sz w:val="20"/>
                <w:szCs w:val="20"/>
                <w:lang w:eastAsia="pt-BR"/>
              </w:rPr>
            </w:pPr>
            <w:proofErr w:type="gramStart"/>
            <w:r>
              <w:rPr>
                <w:rFonts w:ascii="Times New Roman" w:hAnsi="Times New Roman"/>
                <w:sz w:val="20"/>
                <w:szCs w:val="20"/>
                <w:lang w:eastAsia="pt-BR"/>
              </w:rPr>
              <w:t>8</w:t>
            </w:r>
            <w:proofErr w:type="gramEnd"/>
          </w:p>
        </w:tc>
        <w:tc>
          <w:tcPr>
            <w:tcW w:w="0" w:type="auto"/>
            <w:tcBorders>
              <w:top w:val="single" w:sz="2" w:space="0" w:color="000000"/>
              <w:left w:val="single" w:sz="2" w:space="0" w:color="000000"/>
              <w:bottom w:val="single" w:sz="2" w:space="0" w:color="000000"/>
              <w:right w:val="single" w:sz="2" w:space="0" w:color="000000"/>
            </w:tcBorders>
          </w:tcPr>
          <w:p w:rsidR="00FB7399" w:rsidRPr="00FB7399" w:rsidRDefault="00FB7399" w:rsidP="00FB7399">
            <w:pPr>
              <w:pStyle w:val="SemEspaamento"/>
              <w:jc w:val="center"/>
              <w:rPr>
                <w:rFonts w:ascii="Times New Roman" w:hAnsi="Times New Roman"/>
                <w:sz w:val="20"/>
                <w:szCs w:val="20"/>
                <w:lang w:eastAsia="pt-BR"/>
              </w:rPr>
            </w:pPr>
            <w:r w:rsidRPr="00FB7399">
              <w:rPr>
                <w:rFonts w:ascii="Times New Roman" w:hAnsi="Times New Roman"/>
                <w:sz w:val="20"/>
                <w:szCs w:val="20"/>
                <w:lang w:eastAsia="pt-BR"/>
              </w:rPr>
              <w:t>UN</w:t>
            </w:r>
          </w:p>
        </w:tc>
      </w:tr>
    </w:tbl>
    <w:p w:rsidR="00561E65" w:rsidRPr="00561E65" w:rsidRDefault="00561E65" w:rsidP="00561E65">
      <w:pPr>
        <w:autoSpaceDE w:val="0"/>
        <w:autoSpaceDN w:val="0"/>
        <w:adjustRightInd w:val="0"/>
        <w:spacing w:after="0" w:line="240" w:lineRule="auto"/>
        <w:jc w:val="center"/>
        <w:rPr>
          <w:rFonts w:ascii="Times New Roman" w:hAnsi="Times New Roman"/>
          <w:b/>
          <w:bCs/>
          <w:sz w:val="20"/>
          <w:szCs w:val="20"/>
          <w:lang w:eastAsia="pt-BR"/>
        </w:rPr>
      </w:pPr>
    </w:p>
    <w:p w:rsidR="00CA20C7" w:rsidRPr="00561E65" w:rsidRDefault="00CA20C7" w:rsidP="00561E65">
      <w:pPr>
        <w:rPr>
          <w:szCs w:val="20"/>
        </w:rPr>
      </w:pPr>
    </w:p>
    <w:sectPr w:rsidR="00CA20C7" w:rsidRPr="00561E65"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8FB" w:rsidRDefault="008B58FB" w:rsidP="00D16257">
      <w:pPr>
        <w:spacing w:after="0" w:line="240" w:lineRule="auto"/>
      </w:pPr>
      <w:r>
        <w:separator/>
      </w:r>
    </w:p>
  </w:endnote>
  <w:endnote w:type="continuationSeparator" w:id="0">
    <w:p w:rsidR="008B58FB" w:rsidRDefault="008B58FB"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8FB" w:rsidRDefault="008B58FB" w:rsidP="00D16257">
      <w:pPr>
        <w:spacing w:after="0" w:line="240" w:lineRule="auto"/>
      </w:pPr>
      <w:r>
        <w:separator/>
      </w:r>
    </w:p>
  </w:footnote>
  <w:footnote w:type="continuationSeparator" w:id="0">
    <w:p w:rsidR="008B58FB" w:rsidRDefault="008B58FB"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D16257" w:rsidRDefault="00290E40"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F734D" w:rsidRDefault="00DF734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290E40" w:rsidRPr="00290E40">
                      <w:rPr>
                        <w:rFonts w:asciiTheme="minorHAnsi" w:eastAsiaTheme="minorEastAsia" w:hAnsiTheme="minorHAnsi" w:cstheme="minorBidi"/>
                        <w:szCs w:val="21"/>
                      </w:rPr>
                      <w:fldChar w:fldCharType="begin"/>
                    </w:r>
                    <w:r>
                      <w:instrText>PAGE    \* MERGEFORMAT</w:instrText>
                    </w:r>
                    <w:r w:rsidR="00290E40" w:rsidRPr="00290E40">
                      <w:rPr>
                        <w:rFonts w:asciiTheme="minorHAnsi" w:eastAsiaTheme="minorEastAsia" w:hAnsiTheme="minorHAnsi" w:cstheme="minorBidi"/>
                        <w:szCs w:val="21"/>
                      </w:rPr>
                      <w:fldChar w:fldCharType="separate"/>
                    </w:r>
                    <w:r w:rsidR="00F47EAD" w:rsidRPr="00F47EAD">
                      <w:rPr>
                        <w:rFonts w:asciiTheme="majorHAnsi" w:eastAsiaTheme="majorEastAsia" w:hAnsiTheme="majorHAnsi" w:cstheme="majorBidi"/>
                        <w:noProof/>
                        <w:sz w:val="44"/>
                        <w:szCs w:val="44"/>
                      </w:rPr>
                      <w:t>1</w:t>
                    </w:r>
                    <w:r w:rsidR="00290E40">
                      <w:rPr>
                        <w:rFonts w:asciiTheme="majorHAnsi" w:eastAsiaTheme="majorEastAsia" w:hAnsiTheme="majorHAnsi" w:cstheme="majorBidi"/>
                        <w:sz w:val="44"/>
                        <w:szCs w:val="44"/>
                      </w:rPr>
                      <w:fldChar w:fldCharType="end"/>
                    </w:r>
                  </w:p>
                </w:txbxContent>
              </v:textbox>
              <w10:wrap anchorx="margin" anchory="margin"/>
            </v:rect>
          </w:pict>
        </w:r>
      </w:sdtContent>
    </w:sdt>
    <w:r w:rsidR="008E1285">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0">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3">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4">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9"/>
  </w:num>
  <w:num w:numId="2">
    <w:abstractNumId w:val="29"/>
  </w:num>
  <w:num w:numId="3">
    <w:abstractNumId w:val="33"/>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2"/>
  </w:num>
  <w:num w:numId="8">
    <w:abstractNumId w:val="10"/>
  </w:num>
  <w:num w:numId="9">
    <w:abstractNumId w:val="14"/>
  </w:num>
  <w:num w:numId="10">
    <w:abstractNumId w:val="28"/>
  </w:num>
  <w:num w:numId="11">
    <w:abstractNumId w:val="0"/>
  </w:num>
  <w:num w:numId="12">
    <w:abstractNumId w:val="35"/>
  </w:num>
  <w:num w:numId="13">
    <w:abstractNumId w:val="7"/>
  </w:num>
  <w:num w:numId="14">
    <w:abstractNumId w:val="21"/>
  </w:num>
  <w:num w:numId="15">
    <w:abstractNumId w:val="20"/>
  </w:num>
  <w:num w:numId="16">
    <w:abstractNumId w:val="2"/>
  </w:num>
  <w:num w:numId="17">
    <w:abstractNumId w:val="19"/>
  </w:num>
  <w:num w:numId="18">
    <w:abstractNumId w:val="32"/>
  </w:num>
  <w:num w:numId="19">
    <w:abstractNumId w:val="4"/>
  </w:num>
  <w:num w:numId="20">
    <w:abstractNumId w:val="23"/>
  </w:num>
  <w:num w:numId="21">
    <w:abstractNumId w:val="22"/>
  </w:num>
  <w:num w:numId="22">
    <w:abstractNumId w:val="34"/>
  </w:num>
  <w:num w:numId="23">
    <w:abstractNumId w:val="5"/>
  </w:num>
  <w:num w:numId="24">
    <w:abstractNumId w:val="18"/>
  </w:num>
  <w:num w:numId="25">
    <w:abstractNumId w:val="3"/>
  </w:num>
  <w:num w:numId="26">
    <w:abstractNumId w:val="16"/>
  </w:num>
  <w:num w:numId="27">
    <w:abstractNumId w:val="6"/>
  </w:num>
  <w:num w:numId="28">
    <w:abstractNumId w:val="31"/>
  </w:num>
  <w:num w:numId="29">
    <w:abstractNumId w:val="11"/>
  </w:num>
  <w:num w:numId="30">
    <w:abstractNumId w:val="15"/>
  </w:num>
  <w:num w:numId="31">
    <w:abstractNumId w:val="30"/>
  </w:num>
  <w:num w:numId="32">
    <w:abstractNumId w:val="24"/>
  </w:num>
  <w:num w:numId="33">
    <w:abstractNumId w:val="17"/>
  </w:num>
  <w:num w:numId="34">
    <w:abstractNumId w:val="27"/>
  </w:num>
  <w:num w:numId="35">
    <w:abstractNumId w:val="8"/>
  </w:num>
  <w:num w:numId="36">
    <w:abstractNumId w:val="13"/>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7890"/>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5399B"/>
    <w:rsid w:val="00185CB8"/>
    <w:rsid w:val="00190638"/>
    <w:rsid w:val="001E014B"/>
    <w:rsid w:val="001F660F"/>
    <w:rsid w:val="001F7F2E"/>
    <w:rsid w:val="002457B5"/>
    <w:rsid w:val="00252119"/>
    <w:rsid w:val="00254443"/>
    <w:rsid w:val="00290E40"/>
    <w:rsid w:val="002C22B6"/>
    <w:rsid w:val="002D0099"/>
    <w:rsid w:val="002D2502"/>
    <w:rsid w:val="003000E7"/>
    <w:rsid w:val="0030390C"/>
    <w:rsid w:val="00314EA1"/>
    <w:rsid w:val="003202E2"/>
    <w:rsid w:val="003A6416"/>
    <w:rsid w:val="003D0CB3"/>
    <w:rsid w:val="004050D3"/>
    <w:rsid w:val="00406EDF"/>
    <w:rsid w:val="00410A3F"/>
    <w:rsid w:val="00436AD3"/>
    <w:rsid w:val="00460EA7"/>
    <w:rsid w:val="00465670"/>
    <w:rsid w:val="00467B03"/>
    <w:rsid w:val="00476D3B"/>
    <w:rsid w:val="00482E07"/>
    <w:rsid w:val="0048436A"/>
    <w:rsid w:val="004A2BB2"/>
    <w:rsid w:val="004B11E1"/>
    <w:rsid w:val="004B59A4"/>
    <w:rsid w:val="004C4129"/>
    <w:rsid w:val="004C4F46"/>
    <w:rsid w:val="004D20B8"/>
    <w:rsid w:val="004D74C0"/>
    <w:rsid w:val="004E050D"/>
    <w:rsid w:val="004F075B"/>
    <w:rsid w:val="004F7F75"/>
    <w:rsid w:val="00515841"/>
    <w:rsid w:val="00522265"/>
    <w:rsid w:val="005246AB"/>
    <w:rsid w:val="0052763E"/>
    <w:rsid w:val="00542092"/>
    <w:rsid w:val="00561E65"/>
    <w:rsid w:val="00595E3D"/>
    <w:rsid w:val="005977AB"/>
    <w:rsid w:val="005A4522"/>
    <w:rsid w:val="005C727D"/>
    <w:rsid w:val="005E16A6"/>
    <w:rsid w:val="0060284C"/>
    <w:rsid w:val="0060771D"/>
    <w:rsid w:val="006110CA"/>
    <w:rsid w:val="0061435A"/>
    <w:rsid w:val="0061441F"/>
    <w:rsid w:val="00664AEA"/>
    <w:rsid w:val="006914DC"/>
    <w:rsid w:val="006A479C"/>
    <w:rsid w:val="006E2C85"/>
    <w:rsid w:val="006E5166"/>
    <w:rsid w:val="006F5990"/>
    <w:rsid w:val="0071176B"/>
    <w:rsid w:val="007213DF"/>
    <w:rsid w:val="00733CA6"/>
    <w:rsid w:val="007369D9"/>
    <w:rsid w:val="00742720"/>
    <w:rsid w:val="00747AC4"/>
    <w:rsid w:val="00760837"/>
    <w:rsid w:val="007806E1"/>
    <w:rsid w:val="007916FF"/>
    <w:rsid w:val="007A7603"/>
    <w:rsid w:val="007B0823"/>
    <w:rsid w:val="007B1F31"/>
    <w:rsid w:val="007B3BE6"/>
    <w:rsid w:val="007D045D"/>
    <w:rsid w:val="007D1751"/>
    <w:rsid w:val="007E0CE7"/>
    <w:rsid w:val="007F656A"/>
    <w:rsid w:val="008140EB"/>
    <w:rsid w:val="0082136E"/>
    <w:rsid w:val="008647DC"/>
    <w:rsid w:val="008809E9"/>
    <w:rsid w:val="00890863"/>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A7861"/>
    <w:rsid w:val="009B2090"/>
    <w:rsid w:val="009B427E"/>
    <w:rsid w:val="009B6964"/>
    <w:rsid w:val="009D0556"/>
    <w:rsid w:val="009D070A"/>
    <w:rsid w:val="009D4AE1"/>
    <w:rsid w:val="009E01BB"/>
    <w:rsid w:val="009F1B62"/>
    <w:rsid w:val="00A2083A"/>
    <w:rsid w:val="00A71D23"/>
    <w:rsid w:val="00A77960"/>
    <w:rsid w:val="00A850E2"/>
    <w:rsid w:val="00A861E5"/>
    <w:rsid w:val="00AC0EDF"/>
    <w:rsid w:val="00AC32B9"/>
    <w:rsid w:val="00AE2B7C"/>
    <w:rsid w:val="00AE6440"/>
    <w:rsid w:val="00B004F1"/>
    <w:rsid w:val="00B231A7"/>
    <w:rsid w:val="00B3589A"/>
    <w:rsid w:val="00B4772F"/>
    <w:rsid w:val="00B47D31"/>
    <w:rsid w:val="00B57730"/>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F7B4A"/>
    <w:rsid w:val="00D16257"/>
    <w:rsid w:val="00D24FF0"/>
    <w:rsid w:val="00D31667"/>
    <w:rsid w:val="00D35378"/>
    <w:rsid w:val="00D41611"/>
    <w:rsid w:val="00D4495B"/>
    <w:rsid w:val="00D51F8F"/>
    <w:rsid w:val="00D820BE"/>
    <w:rsid w:val="00D92D42"/>
    <w:rsid w:val="00DA5C24"/>
    <w:rsid w:val="00DC448E"/>
    <w:rsid w:val="00DF734D"/>
    <w:rsid w:val="00E40243"/>
    <w:rsid w:val="00E62878"/>
    <w:rsid w:val="00E71008"/>
    <w:rsid w:val="00E75CD3"/>
    <w:rsid w:val="00EA4716"/>
    <w:rsid w:val="00EA479C"/>
    <w:rsid w:val="00EF2812"/>
    <w:rsid w:val="00EF6545"/>
    <w:rsid w:val="00F0485F"/>
    <w:rsid w:val="00F07C61"/>
    <w:rsid w:val="00F11DDB"/>
    <w:rsid w:val="00F20C23"/>
    <w:rsid w:val="00F27875"/>
    <w:rsid w:val="00F36CAD"/>
    <w:rsid w:val="00F4152C"/>
    <w:rsid w:val="00F442AD"/>
    <w:rsid w:val="00F47EAD"/>
    <w:rsid w:val="00F52AD9"/>
    <w:rsid w:val="00FA0DD0"/>
    <w:rsid w:val="00FB50A5"/>
    <w:rsid w:val="00FB7399"/>
    <w:rsid w:val="00FC3BF8"/>
    <w:rsid w:val="00FE3547"/>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741D1-4B9B-461A-B560-099C698A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12153</TotalTime>
  <Pages>1</Pages>
  <Words>7317</Words>
  <Characters>39518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75</cp:revision>
  <cp:lastPrinted>2018-09-12T12:48:00Z</cp:lastPrinted>
  <dcterms:created xsi:type="dcterms:W3CDTF">2017-07-25T12:38:00Z</dcterms:created>
  <dcterms:modified xsi:type="dcterms:W3CDTF">2018-09-12T12:48:00Z</dcterms:modified>
</cp:coreProperties>
</file>