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10" w:rsidRDefault="00580910" w:rsidP="00580910">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018/19.</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PROCESSO Nº 040/19.</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6A1B8D">
        <w:rPr>
          <w:rFonts w:ascii="Times New Roman" w:hAnsi="Times New Roman" w:cs="Times New Roman"/>
          <w:b/>
          <w:bCs/>
          <w:sz w:val="20"/>
          <w:szCs w:val="20"/>
        </w:rPr>
        <w:t>20 de março de 2019</w:t>
      </w:r>
      <w:r>
        <w:rPr>
          <w:rFonts w:ascii="Times New Roman" w:hAnsi="Times New Roman" w:cs="Times New Roman"/>
          <w:b/>
          <w:bCs/>
          <w:sz w:val="20"/>
          <w:szCs w:val="20"/>
        </w:rPr>
        <w:t>.</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6A1B8D">
        <w:rPr>
          <w:rFonts w:ascii="Times New Roman" w:hAnsi="Times New Roman" w:cs="Times New Roman"/>
          <w:b/>
          <w:bCs/>
          <w:sz w:val="20"/>
          <w:szCs w:val="20"/>
        </w:rPr>
        <w:t>08</w:t>
      </w:r>
      <w:r>
        <w:rPr>
          <w:rFonts w:ascii="Times New Roman" w:hAnsi="Times New Roman" w:cs="Times New Roman"/>
          <w:b/>
          <w:bCs/>
          <w:sz w:val="20"/>
          <w:szCs w:val="20"/>
        </w:rPr>
        <w:t>:</w:t>
      </w:r>
      <w:r w:rsidR="006A1B8D">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6A1B8D">
        <w:rPr>
          <w:rFonts w:ascii="Times New Roman" w:hAnsi="Times New Roman" w:cs="Times New Roman"/>
          <w:b/>
          <w:bCs/>
          <w:sz w:val="20"/>
          <w:szCs w:val="20"/>
        </w:rPr>
        <w:t>oito horas e trinta minutos</w:t>
      </w:r>
      <w:r>
        <w:rPr>
          <w:rFonts w:ascii="Times New Roman" w:hAnsi="Times New Roman" w:cs="Times New Roman"/>
          <w:b/>
          <w:bCs/>
          <w:sz w:val="20"/>
          <w:szCs w:val="20"/>
        </w:rPr>
        <w:t>).</w:t>
      </w:r>
    </w:p>
    <w:p w:rsidR="00580910" w:rsidRDefault="00580910" w:rsidP="00580910">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580910" w:rsidRDefault="00580910" w:rsidP="00580910">
      <w:pPr>
        <w:pStyle w:val="ParagraphStyle"/>
        <w:ind w:left="1080" w:hanging="1080"/>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cs="Times New Roman"/>
          <w:sz w:val="20"/>
          <w:szCs w:val="20"/>
        </w:rPr>
        <w:t>interessar,</w:t>
      </w:r>
      <w:proofErr w:type="gramEnd"/>
      <w:r>
        <w:rPr>
          <w:rFonts w:ascii="Times New Roman" w:hAnsi="Times New Roman" w:cs="Times New Roman"/>
          <w:sz w:val="20"/>
          <w:szCs w:val="20"/>
        </w:rPr>
        <w:t xml:space="preserve">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DA ATA DE REGISTRO DE PREÇOS PARA CONTRATAÇÃO DE EMPRESA ESPECIALIZADA NA RECARGA DE OXIGÊNIO QUE SERÃO UTILIZADAS PELA UPA, SAMU E UNIDADES DE SAÚDE, COM PREVISÃO DE CONSUMO PARCELADAMENTE EM ATÉ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6A1B8D">
        <w:rPr>
          <w:rFonts w:ascii="Times New Roman" w:hAnsi="Times New Roman" w:cs="Times New Roman"/>
          <w:b/>
          <w:bCs/>
          <w:sz w:val="20"/>
          <w:szCs w:val="20"/>
        </w:rPr>
        <w:t>08</w:t>
      </w:r>
      <w:r>
        <w:rPr>
          <w:rFonts w:ascii="Times New Roman" w:hAnsi="Times New Roman" w:cs="Times New Roman"/>
          <w:b/>
          <w:bCs/>
          <w:sz w:val="20"/>
          <w:szCs w:val="20"/>
        </w:rPr>
        <w:t>:</w:t>
      </w:r>
      <w:r w:rsidR="006A1B8D">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6A1B8D">
        <w:rPr>
          <w:rFonts w:ascii="Times New Roman" w:hAnsi="Times New Roman" w:cs="Times New Roman"/>
          <w:b/>
          <w:bCs/>
          <w:sz w:val="20"/>
          <w:szCs w:val="20"/>
        </w:rPr>
        <w:t>20</w:t>
      </w:r>
      <w:r>
        <w:rPr>
          <w:rFonts w:ascii="Times New Roman" w:hAnsi="Times New Roman" w:cs="Times New Roman"/>
          <w:b/>
          <w:bCs/>
          <w:sz w:val="20"/>
          <w:szCs w:val="20"/>
        </w:rPr>
        <w:t xml:space="preserve"> de </w:t>
      </w:r>
      <w:r w:rsidR="006A1B8D">
        <w:rPr>
          <w:rFonts w:ascii="Times New Roman" w:hAnsi="Times New Roman" w:cs="Times New Roman"/>
          <w:b/>
          <w:bCs/>
          <w:sz w:val="20"/>
          <w:szCs w:val="20"/>
        </w:rPr>
        <w:t xml:space="preserve">março </w:t>
      </w:r>
      <w:r>
        <w:rPr>
          <w:rFonts w:ascii="Times New Roman" w:hAnsi="Times New Roman" w:cs="Times New Roman"/>
          <w:b/>
          <w:bCs/>
          <w:sz w:val="20"/>
          <w:szCs w:val="20"/>
        </w:rPr>
        <w:t xml:space="preserve">de </w:t>
      </w:r>
      <w:r w:rsidR="006A1B8D">
        <w:rPr>
          <w:rFonts w:ascii="Times New Roman" w:hAnsi="Times New Roman" w:cs="Times New Roman"/>
          <w:b/>
          <w:bCs/>
          <w:sz w:val="20"/>
          <w:szCs w:val="20"/>
        </w:rPr>
        <w:t>2019</w:t>
      </w:r>
      <w:r>
        <w:rPr>
          <w:rFonts w:ascii="Times New Roman" w:hAnsi="Times New Roman" w:cs="Times New Roman"/>
          <w:b/>
          <w:bCs/>
          <w:sz w:val="20"/>
          <w:szCs w:val="20"/>
        </w:rPr>
        <w:t xml:space="preserve">,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580910" w:rsidRDefault="00580910" w:rsidP="00580910">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DA ATA DE REGISTRO DE PREÇOS PARA CONTRATAÇÃO DE EMPRESA ESPECIALIZADA NA RECARGA DE OXIGÊNIO QUE SERÃO UTILIZADAS PELA UPA, SAMU E UNIDADES DE SAÚDE, COM PREVISÃO DE CONSUMO PARCELADAMENTE EM ATÉ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580910" w:rsidRDefault="00580910" w:rsidP="00580910">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580910" w:rsidRDefault="003C708B"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1.6. </w:t>
      </w:r>
      <w:r w:rsidRPr="003C708B">
        <w:rPr>
          <w:rFonts w:ascii="Times New Roman" w:hAnsi="Times New Roman" w:cs="Times New Roman"/>
          <w:b/>
          <w:bCs/>
          <w:sz w:val="20"/>
          <w:szCs w:val="20"/>
        </w:rPr>
        <w:t>PRAZO DE ENTREGA EM ATÉ 24 HORAS, APÓS SOLICITAÇÃO</w:t>
      </w:r>
      <w:r>
        <w:rPr>
          <w:rFonts w:ascii="Times New Roman" w:hAnsi="Times New Roman" w:cs="Times New Roman"/>
          <w:b/>
          <w:bCs/>
          <w:sz w:val="20"/>
          <w:szCs w:val="20"/>
        </w:rPr>
        <w:t xml:space="preserve"> DA SECRETARIA COMPETENTE.</w:t>
      </w:r>
    </w:p>
    <w:p w:rsidR="003C708B" w:rsidRDefault="003C708B"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1.7. </w:t>
      </w:r>
      <w:r w:rsidRPr="003C708B">
        <w:rPr>
          <w:rFonts w:ascii="Times New Roman" w:hAnsi="Times New Roman" w:cs="Times New Roman"/>
          <w:b/>
          <w:bCs/>
          <w:sz w:val="20"/>
          <w:szCs w:val="20"/>
        </w:rPr>
        <w:t xml:space="preserve">CASO A EMPRESA VENCEDORA DO CERTAME, NÃO POSSUA LOGÍSTICA SUFICIENTE E OU NECESSÁRIA, A FIM DE CUMPRIR O PRAZO DE ENTREGA </w:t>
      </w:r>
      <w:proofErr w:type="gramStart"/>
      <w:r w:rsidRPr="003C708B">
        <w:rPr>
          <w:rFonts w:ascii="Times New Roman" w:hAnsi="Times New Roman" w:cs="Times New Roman"/>
          <w:b/>
          <w:bCs/>
          <w:sz w:val="20"/>
          <w:szCs w:val="20"/>
        </w:rPr>
        <w:t xml:space="preserve">( </w:t>
      </w:r>
      <w:proofErr w:type="gramEnd"/>
      <w:r w:rsidRPr="003C708B">
        <w:rPr>
          <w:rFonts w:ascii="Times New Roman" w:hAnsi="Times New Roman" w:cs="Times New Roman"/>
          <w:b/>
          <w:bCs/>
          <w:sz w:val="20"/>
          <w:szCs w:val="20"/>
        </w:rPr>
        <w:t>VINTE E QUATRO HORAS), A MESMA PODERÁ OPTAR PELA FORMA DE COMODATO, CEDENDO CILINDROS RESERVAS, AFIM DE MANTER ESTOQUE NECESSÁRIO PARA CONTINUIDADE DOS SERVIÇOS, SEM ÔNUS Á MUNICIPALIDADE, DESDE QUE ESTE ARMAZENAMENTO SEJA PERMITIDO PELA LEGISLAÇÃO VIGENTE E SE ENQUADRE Á ESTA LEGISLAÇÃO, CASO CONTRÁRIO PREVALECE O PRAZO SUPRACITADO DE 24 HS (VINTE QUATRO HORAS)</w:t>
      </w:r>
      <w:r>
        <w:rPr>
          <w:rFonts w:ascii="Times New Roman" w:hAnsi="Times New Roman" w:cs="Times New Roman"/>
          <w:b/>
          <w:bCs/>
          <w:sz w:val="20"/>
          <w:szCs w:val="20"/>
        </w:rPr>
        <w:t>.</w:t>
      </w:r>
    </w:p>
    <w:p w:rsidR="003C708B" w:rsidRPr="003C708B" w:rsidRDefault="003C708B" w:rsidP="003C708B">
      <w:pPr>
        <w:jc w:val="both"/>
        <w:rPr>
          <w:rFonts w:ascii="Times New Roman" w:eastAsiaTheme="minorHAnsi" w:hAnsi="Times New Roman"/>
          <w:b/>
          <w:sz w:val="20"/>
          <w:szCs w:val="20"/>
        </w:rPr>
      </w:pPr>
      <w:r w:rsidRPr="003C708B">
        <w:rPr>
          <w:rFonts w:ascii="Times New Roman" w:hAnsi="Times New Roman"/>
          <w:b/>
          <w:bCs/>
          <w:sz w:val="20"/>
          <w:szCs w:val="20"/>
        </w:rPr>
        <w:t xml:space="preserve">1.8. </w:t>
      </w:r>
      <w:r w:rsidRPr="003C708B">
        <w:rPr>
          <w:rFonts w:ascii="Times New Roman" w:eastAsiaTheme="minorHAnsi" w:hAnsi="Times New Roman"/>
          <w:b/>
          <w:sz w:val="20"/>
          <w:szCs w:val="20"/>
        </w:rPr>
        <w:t>É DE RESPONSABILIDADE DAS EMPRESAS INTERESSADAS EM PARTICIPAR DO CERTAME, VERIFICAR OS TIPOS E MODELOS DOS CILINDROS Á SEREM RECARREGADOS PERTENCENTES AO SAMU, UPA E UNIDADES, AFIM DE NÃO ALEGAR INCAPACIDADE EM RECARREGAR</w:t>
      </w:r>
      <w:proofErr w:type="gramStart"/>
      <w:r w:rsidRPr="003C708B">
        <w:rPr>
          <w:rFonts w:ascii="Times New Roman" w:eastAsiaTheme="minorHAnsi" w:hAnsi="Times New Roman"/>
          <w:b/>
          <w:sz w:val="20"/>
          <w:szCs w:val="20"/>
        </w:rPr>
        <w:t xml:space="preserve">  </w:t>
      </w:r>
      <w:proofErr w:type="gramEnd"/>
      <w:r w:rsidRPr="003C708B">
        <w:rPr>
          <w:rFonts w:ascii="Times New Roman" w:eastAsiaTheme="minorHAnsi" w:hAnsi="Times New Roman"/>
          <w:b/>
          <w:sz w:val="20"/>
          <w:szCs w:val="20"/>
        </w:rPr>
        <w:t>OU SUBSTITUIR OS MESMOS APÓS LICITAÇÃO, ESPECIFICADAMENTE OS MODELOS DAS VIATURAS DO SAMU DEVEM SER CONFORME SUPORTE PARA FIXAÇÃO DOS MESMOS;</w:t>
      </w:r>
    </w:p>
    <w:p w:rsidR="003C708B" w:rsidRDefault="003C708B"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rPr>
      </w:pPr>
      <w:r>
        <w:rPr>
          <w:rFonts w:ascii="Times New Roman" w:hAnsi="Times New Roman" w:cs="Times New Roman"/>
          <w:b/>
          <w:bCs/>
        </w:rPr>
        <w:lastRenderedPageBreak/>
        <w:t>2 - DA PARTICIPAÇÃO.</w:t>
      </w:r>
    </w:p>
    <w:p w:rsidR="00580910" w:rsidRDefault="00580910" w:rsidP="00580910">
      <w:pPr>
        <w:pStyle w:val="ParagraphStyle"/>
        <w:jc w:val="both"/>
        <w:rPr>
          <w:rFonts w:ascii="Times New Roman" w:hAnsi="Times New Roman" w:cs="Times New Roman"/>
          <w:b/>
          <w:bCs/>
        </w:rPr>
      </w:pPr>
      <w:r>
        <w:rPr>
          <w:rFonts w:ascii="Times New Roman" w:hAnsi="Times New Roman" w:cs="Times New Roman"/>
          <w:b/>
          <w:bCs/>
        </w:rPr>
        <w:t xml:space="preserve">2.1. Poderão participar deste certame apenas </w:t>
      </w:r>
      <w:proofErr w:type="spellStart"/>
      <w:r>
        <w:rPr>
          <w:rFonts w:ascii="Times New Roman" w:hAnsi="Times New Roman" w:cs="Times New Roman"/>
          <w:b/>
          <w:bCs/>
        </w:rPr>
        <w:t>MEs</w:t>
      </w:r>
      <w:proofErr w:type="spellEnd"/>
      <w:r>
        <w:rPr>
          <w:rFonts w:ascii="Times New Roman" w:hAnsi="Times New Roman" w:cs="Times New Roman"/>
          <w:b/>
          <w:bCs/>
        </w:rPr>
        <w:t xml:space="preserve"> e/ou </w:t>
      </w:r>
      <w:proofErr w:type="spellStart"/>
      <w:r>
        <w:rPr>
          <w:rFonts w:ascii="Times New Roman" w:hAnsi="Times New Roman" w:cs="Times New Roman"/>
          <w:b/>
          <w:bCs/>
        </w:rPr>
        <w:t>EPPs</w:t>
      </w:r>
      <w:proofErr w:type="spellEnd"/>
      <w:r>
        <w:rPr>
          <w:rFonts w:ascii="Times New Roman" w:hAnsi="Times New Roman" w:cs="Times New Roman"/>
          <w:b/>
          <w:bCs/>
        </w:rPr>
        <w:t xml:space="preserve">, em atendimento ao disposto no </w:t>
      </w:r>
      <w:r>
        <w:rPr>
          <w:rFonts w:ascii="Times New Roman" w:hAnsi="Times New Roman" w:cs="Times New Roman"/>
          <w:b/>
          <w:bCs/>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580910" w:rsidRDefault="00580910" w:rsidP="00580910">
      <w:pPr>
        <w:pStyle w:val="ParagraphStyle"/>
        <w:jc w:val="both"/>
        <w:rPr>
          <w:rFonts w:ascii="Times New Roman" w:hAnsi="Times New Roman" w:cs="Times New Roman"/>
          <w:b/>
          <w:bCs/>
        </w:rPr>
      </w:pPr>
      <w:r>
        <w:rPr>
          <w:rFonts w:ascii="Times New Roman" w:hAnsi="Times New Roman" w:cs="Times New Roman"/>
          <w:b/>
          <w:bCs/>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580910" w:rsidRDefault="00580910" w:rsidP="00580910">
      <w:pPr>
        <w:pStyle w:val="ParagraphStyle"/>
        <w:jc w:val="both"/>
        <w:rPr>
          <w:rFonts w:ascii="Times New Roman" w:hAnsi="Times New Roman" w:cs="Times New Roman"/>
          <w:b/>
          <w:bCs/>
          <w:sz w:val="20"/>
          <w:szCs w:val="20"/>
        </w:rPr>
      </w:pPr>
    </w:p>
    <w:p w:rsidR="003C708B" w:rsidRDefault="003C708B"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18/19.</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040/19.</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5 - DO CONTEÚDO DO ENVELOPE Nº 01 - “PROPOSTA”.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f) constar os dados bancários para que seja efetuado o pagamento;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em até 30 (trinta) dias após a entrega dos materiais/produtos, conforme item 12 deste edital;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entrega dos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 a contar da solicitação os materiais/produtos deverão ser entregues em até 10 (dez) dias, podendo ser prorrogado a critério da Administração.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materiais/produtos cotados: no mínimo de 12 (doze) meses, de acordo com a legislação pátria vigente, a contar da entrega dos materiais/produtos.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L) CASO O PRAZO CONTRATUAL ULTRAPASSE 12 (DOZE) MESES DA DATA DA APRESENTAÇÃO DAS PROPO</w:t>
      </w:r>
      <w:r w:rsidR="006A1B8D">
        <w:rPr>
          <w:rFonts w:ascii="Times New Roman" w:hAnsi="Times New Roman" w:cs="Times New Roman"/>
          <w:b/>
          <w:bCs/>
          <w:sz w:val="20"/>
          <w:szCs w:val="20"/>
        </w:rPr>
        <w:t xml:space="preserve">STAS O VALOR </w:t>
      </w:r>
      <w:r>
        <w:rPr>
          <w:rFonts w:ascii="Times New Roman" w:hAnsi="Times New Roman" w:cs="Times New Roman"/>
          <w:b/>
          <w:bCs/>
          <w:sz w:val="20"/>
          <w:szCs w:val="20"/>
        </w:rPr>
        <w:t>CONTRATADO SERÁ REAJUSTADO COM BASE NO INPC/IBGE.</w:t>
      </w:r>
    </w:p>
    <w:p w:rsidR="00580910" w:rsidRDefault="00580910" w:rsidP="00580910">
      <w:pPr>
        <w:pStyle w:val="ParagraphStyle"/>
        <w:jc w:val="both"/>
        <w:rPr>
          <w:rFonts w:ascii="Times New Roman" w:hAnsi="Times New Roman" w:cs="Times New Roman"/>
          <w:sz w:val="20"/>
          <w:szCs w:val="20"/>
          <w:u w:val="single"/>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f) Prova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de regularidade para com a Fazenda Federal.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580910" w:rsidRPr="003C708B" w:rsidRDefault="003C708B" w:rsidP="00580910">
      <w:pPr>
        <w:pStyle w:val="ParagraphStyle"/>
        <w:jc w:val="both"/>
        <w:rPr>
          <w:rFonts w:ascii="Times New Roman" w:hAnsi="Times New Roman" w:cs="Times New Roman"/>
          <w:b/>
          <w:sz w:val="20"/>
          <w:szCs w:val="20"/>
        </w:rPr>
      </w:pPr>
      <w:r w:rsidRPr="003C708B">
        <w:rPr>
          <w:rFonts w:ascii="Times New Roman" w:hAnsi="Times New Roman" w:cs="Times New Roman"/>
          <w:b/>
          <w:sz w:val="20"/>
          <w:szCs w:val="20"/>
        </w:rPr>
        <w:t>c) A EMPRESA VENCEDORA, NO CASO DE SER A ENGARRAFADORA E/OU FABRICANTE DOS GASES, A MESMA DEVERÁ APRESENTAR "AFE" (AUTORIZAÇÃO DE FUNCIONAMENTO) FORNECIDA PELA ANVISA, JÁ NO CASO DA EMPRESA SER APENAS DISTRIBUIDORA A MESMA DEVERÁ APRESENTAR A RDC N. 69/2008 DA ANVISA, ALÉM DE ADQUIRIR GASES DE EMPRESAS QUE POSSUA A "AFE".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 Os documentos deverão ser apresentados, preferencialmente, encadernados, numerados, precedidos de índice que os identifiquem claramente e na ordem disposta no presente Edital.</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materiais/produtos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não forem de boa qualidade ou não forem condizentes com as características dos itens do objeto desta licitação;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7.5.1. O licitante sorteado em primeiro lugar poderá escolher a posição na ordenação dos lances em relação aos demais empatados e assim sucessivamente, até a definição completa da ordem dos lances.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580910" w:rsidRDefault="00580910" w:rsidP="00580910">
      <w:pPr>
        <w:pStyle w:val="Centered"/>
        <w:rPr>
          <w:rFonts w:ascii="Times New Roman" w:hAnsi="Times New Roman" w:cs="Times New Roman"/>
          <w:b/>
          <w:bCs/>
          <w:sz w:val="20"/>
          <w:szCs w:val="20"/>
        </w:rPr>
      </w:pPr>
    </w:p>
    <w:tbl>
      <w:tblPr>
        <w:tblW w:w="7990" w:type="dxa"/>
        <w:jc w:val="center"/>
        <w:tblLayout w:type="fixed"/>
        <w:tblCellMar>
          <w:left w:w="75" w:type="dxa"/>
          <w:right w:w="75" w:type="dxa"/>
        </w:tblCellMar>
        <w:tblLook w:val="0000"/>
      </w:tblPr>
      <w:tblGrid>
        <w:gridCol w:w="3942"/>
        <w:gridCol w:w="4048"/>
      </w:tblGrid>
      <w:tr w:rsidR="00580910" w:rsidTr="003C708B">
        <w:trPr>
          <w:jc w:val="center"/>
        </w:trPr>
        <w:tc>
          <w:tcPr>
            <w:tcW w:w="3915"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402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580910" w:rsidTr="003C708B">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80910" w:rsidRDefault="003C708B" w:rsidP="003C708B">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1</w:t>
            </w:r>
            <w:proofErr w:type="gramEnd"/>
            <w:r>
              <w:rPr>
                <w:rFonts w:ascii="Times New Roman" w:hAnsi="Times New Roman" w:cs="Times New Roman"/>
                <w:b/>
                <w:bCs/>
                <w:sz w:val="20"/>
                <w:szCs w:val="20"/>
              </w:rPr>
              <w:t xml:space="preserve"> E 2</w:t>
            </w:r>
          </w:p>
        </w:tc>
        <w:tc>
          <w:tcPr>
            <w:tcW w:w="402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Centered"/>
              <w:rPr>
                <w:rFonts w:ascii="Times New Roman" w:hAnsi="Times New Roman" w:cs="Times New Roman"/>
                <w:b/>
                <w:bCs/>
                <w:sz w:val="20"/>
                <w:szCs w:val="20"/>
              </w:rPr>
            </w:pPr>
            <w:r>
              <w:rPr>
                <w:rFonts w:ascii="Times New Roman" w:hAnsi="Times New Roman" w:cs="Times New Roman"/>
                <w:b/>
                <w:bCs/>
                <w:sz w:val="20"/>
                <w:szCs w:val="20"/>
              </w:rPr>
              <w:t>0,20</w:t>
            </w:r>
          </w:p>
        </w:tc>
      </w:tr>
    </w:tbl>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3C708B" w:rsidRDefault="003C708B"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8.2. Não serão passíveis de apreciação os motivos expostos em memoriais que não tenham sido alegados no ato da manifestação em Sessão Pública de Pregão.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580910" w:rsidRDefault="00580910" w:rsidP="00580910">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justificada</w:t>
      </w:r>
      <w:proofErr w:type="gramEnd"/>
      <w:r>
        <w:rPr>
          <w:rFonts w:ascii="Times New Roman" w:hAnsi="Times New Roman" w:cs="Times New Roman"/>
          <w:sz w:val="20"/>
          <w:szCs w:val="20"/>
        </w:rPr>
        <w:t xml:space="preserve"> a intenção de interpor o recurso pelo proponente.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REGISTRO DE PREÇOS, DO FORNECIMENTO E DA GARANTIA.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cancelamento da Ata, inclusive em caso fortuito ou de força maior.</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produtos, nas quantidades indicadas pelo departamento solicitante.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580910" w:rsidRDefault="00580910" w:rsidP="00580910">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u w:val="single"/>
        </w:rPr>
        <w:t xml:space="preserve">9.5.2. </w:t>
      </w:r>
      <w:r>
        <w:rPr>
          <w:rFonts w:ascii="Times New Roman" w:hAnsi="Times New Roman" w:cs="Times New Roman"/>
          <w:b/>
          <w:bCs/>
          <w:sz w:val="22"/>
          <w:szCs w:val="22"/>
          <w:u w:val="single"/>
        </w:rPr>
        <w:t>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580910" w:rsidRDefault="00580910" w:rsidP="00580910">
      <w:pPr>
        <w:pStyle w:val="ParagraphStyle"/>
        <w:shd w:val="clear" w:color="auto" w:fill="FFFFFF"/>
        <w:jc w:val="both"/>
        <w:rPr>
          <w:rFonts w:ascii="Times New Roman" w:hAnsi="Times New Roman" w:cs="Times New Roman"/>
          <w:b/>
          <w:bCs/>
          <w:color w:val="000000"/>
          <w:u w:val="single"/>
        </w:rPr>
      </w:pPr>
      <w:r>
        <w:rPr>
          <w:rFonts w:ascii="Times New Roman" w:hAnsi="Times New Roman" w:cs="Times New Roman"/>
          <w:b/>
          <w:bCs/>
          <w:color w:val="000000"/>
          <w:u w:val="single"/>
        </w:rPr>
        <w:t>9.5.3. Á EMPRESA VENCEDORA FICARÁ ADVERTIDA DA OBRIGAÇÃO DE:</w:t>
      </w:r>
    </w:p>
    <w:p w:rsidR="00580910" w:rsidRDefault="00580910" w:rsidP="00580910">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9.5.4. IMPRIMIR 03 (TRÊS) VIAS DO CONTRATO;</w:t>
      </w:r>
    </w:p>
    <w:p w:rsidR="00580910" w:rsidRDefault="00580910" w:rsidP="00580910">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9.5.6. IMPRIMIR 01 (UMA) VIA DO TERMO DE NOTIFICAÇÃO E CIÊNCIA;</w:t>
      </w:r>
    </w:p>
    <w:p w:rsidR="00580910" w:rsidRDefault="00580910" w:rsidP="00580910">
      <w:pPr>
        <w:pStyle w:val="ParagraphStyle"/>
        <w:jc w:val="both"/>
        <w:rPr>
          <w:rFonts w:ascii="Times New Roman" w:hAnsi="Times New Roman" w:cs="Times New Roman"/>
          <w:b/>
          <w:bCs/>
          <w:u w:val="single"/>
        </w:rPr>
      </w:pPr>
      <w:r>
        <w:rPr>
          <w:rFonts w:ascii="Times New Roman" w:hAnsi="Times New Roman" w:cs="Times New Roman"/>
          <w:b/>
          <w:bCs/>
          <w:u w:val="single"/>
        </w:rPr>
        <w:t>9.5.7. ASSINAR TODAS AS PÁGINAS; SENDO EXPRESSAMENTE PROIBIDO IMPRIMIR FRENTE/</w:t>
      </w:r>
      <w:proofErr w:type="gramStart"/>
      <w:r>
        <w:rPr>
          <w:rFonts w:ascii="Times New Roman" w:hAnsi="Times New Roman" w:cs="Times New Roman"/>
          <w:b/>
          <w:bCs/>
          <w:u w:val="single"/>
        </w:rPr>
        <w:t>VERSO</w:t>
      </w:r>
      <w:proofErr w:type="gramEnd"/>
    </w:p>
    <w:p w:rsidR="00580910" w:rsidRDefault="00580910" w:rsidP="00580910">
      <w:pPr>
        <w:pStyle w:val="ParagraphStyle"/>
        <w:spacing w:after="200" w:line="276" w:lineRule="auto"/>
        <w:jc w:val="both"/>
        <w:rPr>
          <w:rFonts w:ascii="Times New Roman" w:hAnsi="Times New Roman" w:cs="Times New Roman"/>
          <w:sz w:val="20"/>
          <w:szCs w:val="20"/>
        </w:rPr>
      </w:pPr>
      <w:r>
        <w:rPr>
          <w:rFonts w:ascii="Times New Roman" w:hAnsi="Times New Roman" w:cs="Times New Roman"/>
          <w:b/>
          <w:bCs/>
          <w:u w:val="single"/>
        </w:rPr>
        <w:t>9.5.8. ENVIAR AS DOCUMENTAÇÕES EM NO MÁXIMO 03 (TRÊS) DIAS UTEIS PELO CORREIO POR SEDEX COM AR O, NÃO CUMPRIMENTO DO PRAZO SUPRA ENSEJARÁ NA APLICAÇÃO DE MULTA DE 10% DO VALOR DO CONTRATO</w:t>
      </w:r>
      <w:proofErr w:type="gramStart"/>
      <w:r>
        <w:rPr>
          <w:rFonts w:ascii="Times New Roman" w:hAnsi="Times New Roman" w:cs="Times New Roman"/>
          <w:b/>
          <w:bCs/>
          <w:u w:val="single"/>
        </w:rPr>
        <w:t>.</w:t>
      </w:r>
      <w:r>
        <w:rPr>
          <w:rFonts w:ascii="Times New Roman" w:hAnsi="Times New Roman" w:cs="Times New Roman"/>
          <w:sz w:val="20"/>
          <w:szCs w:val="20"/>
        </w:rPr>
        <w:t>.</w:t>
      </w:r>
      <w:proofErr w:type="gramEnd"/>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9.9. Os materiais/produtos na hipótese de não corresponderem às especificações da Ata de Registro de Preços, deverão ser substituídos pela empresa detentora da Ata no prazo máximo de 05 (cinco) dias úteis.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9.12. O Licitante vencedor deverá atender as solicitações dos materiais/produtos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DA ENTREGA DOS MATERIAIS/PRODUTOS.</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10.1. Os materiais/produtos serão entregues pelo(s) Licitante(s) </w:t>
      </w:r>
      <w:proofErr w:type="gramStart"/>
      <w:r>
        <w:rPr>
          <w:rFonts w:ascii="Times New Roman" w:hAnsi="Times New Roman" w:cs="Times New Roman"/>
          <w:b/>
          <w:bCs/>
          <w:sz w:val="20"/>
          <w:szCs w:val="20"/>
        </w:rPr>
        <w:t>vencedor(</w:t>
      </w:r>
      <w:proofErr w:type="spellStart"/>
      <w:proofErr w:type="gramEnd"/>
      <w:r>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aos Departamentos solicitantes deste município </w:t>
      </w:r>
      <w:proofErr w:type="spellStart"/>
      <w:r>
        <w:rPr>
          <w:rFonts w:ascii="Times New Roman" w:hAnsi="Times New Roman" w:cs="Times New Roman"/>
          <w:b/>
          <w:bCs/>
          <w:sz w:val="20"/>
          <w:szCs w:val="20"/>
        </w:rPr>
        <w:t>parceladamente</w:t>
      </w:r>
      <w:proofErr w:type="spellEnd"/>
      <w:r>
        <w:rPr>
          <w:rFonts w:ascii="Times New Roman" w:hAnsi="Times New Roman" w:cs="Times New Roman"/>
          <w:b/>
          <w:bCs/>
          <w:sz w:val="20"/>
          <w:szCs w:val="20"/>
        </w:rPr>
        <w:t xml:space="preserv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materiais/produtos,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materiais/produtos deverão ser entregues conforme especificações constantes da proposta comercial e aceita por esta Municipalidade.</w:t>
      </w:r>
    </w:p>
    <w:p w:rsidR="00580910" w:rsidRDefault="00580910" w:rsidP="00580910">
      <w:pPr>
        <w:pStyle w:val="ParagraphStyle"/>
        <w:jc w:val="both"/>
        <w:rPr>
          <w:rFonts w:ascii="Times New Roman" w:hAnsi="Times New Roman" w:cs="Times New Roman"/>
          <w:b/>
          <w:bCs/>
          <w:sz w:val="20"/>
          <w:szCs w:val="20"/>
        </w:rPr>
      </w:pPr>
    </w:p>
    <w:p w:rsidR="003C708B" w:rsidRDefault="003C708B"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580910" w:rsidRDefault="00580910" w:rsidP="00580910">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entrega</w:t>
      </w:r>
      <w:r>
        <w:rPr>
          <w:rFonts w:ascii="Times New Roman" w:hAnsi="Times New Roman" w:cs="Times New Roman"/>
          <w:caps/>
          <w:sz w:val="20"/>
          <w:szCs w:val="20"/>
        </w:rPr>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580910" w:rsidRDefault="00580910" w:rsidP="00580910">
      <w:pPr>
        <w:pStyle w:val="ParagraphStyle"/>
        <w:jc w:val="both"/>
        <w:rPr>
          <w:rFonts w:ascii="Times New Roman" w:hAnsi="Times New Roman" w:cs="Times New Roman"/>
          <w:sz w:val="20"/>
          <w:szCs w:val="20"/>
        </w:rPr>
      </w:pPr>
    </w:p>
    <w:p w:rsidR="003C708B" w:rsidRDefault="003C708B"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80910" w:rsidRDefault="00580910" w:rsidP="00580910">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w:t>
      </w:r>
      <w:r>
        <w:rPr>
          <w:rFonts w:ascii="Times New Roman" w:hAnsi="Times New Roman" w:cs="Times New Roman"/>
          <w:sz w:val="20"/>
          <w:szCs w:val="20"/>
          <w:shd w:val="clear" w:color="auto" w:fill="FFFFFF"/>
        </w:rPr>
        <w:lastRenderedPageBreak/>
        <w:t>impeditivos da execução do ajustado, ou, ainda, em caso de força maior, caso fortuito ou fato do príncipe, configurando álea econômica extraordinária e extracontratual.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w:t>
      </w:r>
    </w:p>
    <w:p w:rsidR="00580910" w:rsidRDefault="00580910" w:rsidP="00580910">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R$ 73.600,00 (setenta e três mil e seiscentos reais)</w:t>
      </w:r>
      <w:r>
        <w:rPr>
          <w:rFonts w:ascii="Times New Roman" w:hAnsi="Times New Roman" w:cs="Times New Roman"/>
          <w:cap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proofErr w:type="gramStart"/>
            <w:r w:rsidRPr="00BA340E">
              <w:rPr>
                <w:rFonts w:ascii="Times New Roman" w:hAnsi="Times New Roman"/>
                <w:b/>
                <w:sz w:val="18"/>
                <w:szCs w:val="18"/>
                <w:lang w:eastAsia="pt-BR"/>
              </w:rPr>
              <w:t>02.06 – SECRETARIA</w:t>
            </w:r>
            <w:proofErr w:type="gramEnd"/>
            <w:r w:rsidRPr="00BA340E">
              <w:rPr>
                <w:rFonts w:ascii="Times New Roman" w:hAnsi="Times New Roman"/>
                <w:b/>
                <w:sz w:val="18"/>
                <w:szCs w:val="18"/>
                <w:lang w:eastAsia="pt-BR"/>
              </w:rPr>
              <w:t xml:space="preserve"> MUNICIPAL DE SAÚDE</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BA340E">
              <w:rPr>
                <w:rFonts w:ascii="Times New Roman" w:hAnsi="Times New Roman"/>
                <w:b/>
                <w:sz w:val="18"/>
                <w:szCs w:val="18"/>
                <w:lang w:eastAsia="pt-BR"/>
              </w:rPr>
              <w:t>10.301.0021.2.038</w:t>
            </w:r>
            <w:r>
              <w:rPr>
                <w:rFonts w:ascii="Times New Roman" w:hAnsi="Times New Roman"/>
                <w:b/>
                <w:sz w:val="18"/>
                <w:szCs w:val="18"/>
                <w:lang w:eastAsia="pt-BR"/>
              </w:rPr>
              <w:t xml:space="preserve"> – MANUTENÇÃO DO FUNDO MUNICIPAL DA SAÚDE</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BA340E">
              <w:rPr>
                <w:rFonts w:ascii="Times New Roman" w:hAnsi="Times New Roman"/>
                <w:b/>
                <w:sz w:val="18"/>
                <w:szCs w:val="18"/>
                <w:lang w:eastAsia="pt-BR"/>
              </w:rPr>
              <w:t>10.301.0021.2.127</w:t>
            </w:r>
            <w:r>
              <w:rPr>
                <w:rFonts w:ascii="Times New Roman" w:hAnsi="Times New Roman"/>
                <w:b/>
                <w:sz w:val="18"/>
                <w:szCs w:val="18"/>
                <w:lang w:eastAsia="pt-BR"/>
              </w:rPr>
              <w:t xml:space="preserve"> – ATENÇÃO BÁSICA</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BA340E">
              <w:rPr>
                <w:rFonts w:ascii="Times New Roman" w:hAnsi="Times New Roman"/>
                <w:b/>
                <w:sz w:val="18"/>
                <w:szCs w:val="18"/>
                <w:lang w:eastAsia="pt-BR"/>
              </w:rPr>
              <w:t>10.302.0021.2.128</w:t>
            </w:r>
            <w:r>
              <w:rPr>
                <w:rFonts w:ascii="Times New Roman" w:hAnsi="Times New Roman"/>
                <w:b/>
                <w:sz w:val="18"/>
                <w:szCs w:val="18"/>
                <w:lang w:eastAsia="pt-BR"/>
              </w:rPr>
              <w:t xml:space="preserve"> – MÉDIA E ALTA COMPLEXIDADE AMBULATORIAL E HOSPITALAR</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BA340E">
              <w:rPr>
                <w:rFonts w:ascii="Times New Roman" w:hAnsi="Times New Roman"/>
                <w:b/>
                <w:sz w:val="18"/>
                <w:szCs w:val="18"/>
                <w:lang w:eastAsia="pt-BR"/>
              </w:rPr>
              <w:t>10.304.0021.2.12</w:t>
            </w:r>
            <w:r>
              <w:rPr>
                <w:rFonts w:ascii="Times New Roman" w:hAnsi="Times New Roman"/>
                <w:b/>
                <w:sz w:val="18"/>
                <w:szCs w:val="18"/>
                <w:lang w:eastAsia="pt-BR"/>
              </w:rPr>
              <w:t>0 – ASSISTÊNCIA FARMACÊUTICA</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r w:rsidR="00580910" w:rsidRPr="00635BC1" w:rsidTr="003C708B">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580910" w:rsidRPr="00635BC1"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635BC1">
              <w:rPr>
                <w:rFonts w:ascii="Times New Roman" w:hAnsi="Times New Roman"/>
                <w:b/>
                <w:sz w:val="18"/>
                <w:szCs w:val="18"/>
                <w:lang w:eastAsia="pt-BR"/>
              </w:rPr>
              <w:t>10.304.0021.2.121 – VIGILÃNCIA EM SAÚDE</w:t>
            </w:r>
          </w:p>
        </w:tc>
      </w:tr>
      <w:tr w:rsidR="00580910" w:rsidRPr="00BA340E" w:rsidTr="003C708B">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bl>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materiais/produtos licitados, que serão solicitados pelo Município em até 10 (dez) dias, após o recebimento da Ordem dos materiais/produtos ou instrumento equivalente;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materiais/produtos e realizar sua análise quanto à quantidade e qualidade;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16.2. As multas de que tratam os subitens anteriores somente poderão ser relevadas quando os fatos geradores das penalidades decorram de caso fortuito ou força maior, que independa da vontade do licitante e, quando aceitos, justifiquem o atraso.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17. DAS DISPOSIÇÕES ESPECIAIS APLICÁVEIS ÀS MICRO E PEQUENAS EMPRESAS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580910" w:rsidRDefault="00580910" w:rsidP="00580910">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Produtos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19.12. A participação nesta licitação implica o conhecimento e a aceitação das condições ora discorridas, bem como de todas as disposições legais que, direta ou indiretamente, venham a incidir sopre o presente procedimento.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580910" w:rsidRDefault="00580910" w:rsidP="00580910">
      <w:pPr>
        <w:pStyle w:val="ParagraphStyle"/>
        <w:spacing w:after="200" w:line="276" w:lineRule="auto"/>
        <w:rPr>
          <w:rFonts w:ascii="Calibri" w:hAnsi="Calibri" w:cs="Calibri"/>
          <w:sz w:val="22"/>
          <w:szCs w:val="22"/>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6A1B8D">
        <w:rPr>
          <w:rFonts w:ascii="Times New Roman" w:hAnsi="Times New Roman" w:cs="Times New Roman"/>
          <w:sz w:val="20"/>
          <w:szCs w:val="20"/>
        </w:rPr>
        <w:t>quinta</w:t>
      </w:r>
      <w:r>
        <w:rPr>
          <w:rFonts w:ascii="Times New Roman" w:hAnsi="Times New Roman" w:cs="Times New Roman"/>
          <w:sz w:val="20"/>
          <w:szCs w:val="20"/>
        </w:rPr>
        <w:t>-</w:t>
      </w:r>
      <w:r w:rsidR="006A1B8D">
        <w:rPr>
          <w:rFonts w:ascii="Times New Roman" w:hAnsi="Times New Roman" w:cs="Times New Roman"/>
          <w:sz w:val="20"/>
          <w:szCs w:val="20"/>
        </w:rPr>
        <w:t>feira</w:t>
      </w:r>
      <w:r>
        <w:rPr>
          <w:rFonts w:ascii="Times New Roman" w:hAnsi="Times New Roman" w:cs="Times New Roman"/>
          <w:sz w:val="20"/>
          <w:szCs w:val="20"/>
        </w:rPr>
        <w:t xml:space="preserve">, </w:t>
      </w:r>
      <w:r w:rsidR="006A1B8D">
        <w:rPr>
          <w:rFonts w:ascii="Times New Roman" w:hAnsi="Times New Roman" w:cs="Times New Roman"/>
          <w:sz w:val="20"/>
          <w:szCs w:val="20"/>
        </w:rPr>
        <w:t>28</w:t>
      </w:r>
      <w:r>
        <w:rPr>
          <w:rFonts w:ascii="Times New Roman" w:hAnsi="Times New Roman" w:cs="Times New Roman"/>
          <w:sz w:val="20"/>
          <w:szCs w:val="20"/>
        </w:rPr>
        <w:t xml:space="preserve"> de </w:t>
      </w:r>
      <w:r w:rsidR="006A1B8D">
        <w:rPr>
          <w:rFonts w:ascii="Times New Roman" w:hAnsi="Times New Roman" w:cs="Times New Roman"/>
          <w:sz w:val="20"/>
          <w:szCs w:val="20"/>
        </w:rPr>
        <w:t>fevereiro</w:t>
      </w:r>
      <w:r>
        <w:rPr>
          <w:rFonts w:ascii="Times New Roman" w:hAnsi="Times New Roman" w:cs="Times New Roman"/>
          <w:sz w:val="20"/>
          <w:szCs w:val="20"/>
        </w:rPr>
        <w:t xml:space="preserve"> de 2.019.</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580910" w:rsidRDefault="00580910" w:rsidP="00580910">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 18/19.</w:t>
      </w: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040/19.</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ind w:firstLine="2520"/>
        <w:jc w:val="both"/>
        <w:rPr>
          <w:rFonts w:ascii="Times New Roman" w:hAnsi="Times New Roman" w:cs="Times New Roman"/>
          <w:sz w:val="20"/>
          <w:szCs w:val="20"/>
        </w:rPr>
      </w:pPr>
    </w:p>
    <w:p w:rsidR="00580910" w:rsidRDefault="00580910" w:rsidP="00580910">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 18/19, bem como de seus Anexos e que, assim sendo, atendemos plenamente a todos os requisitos necessários à participação e habilitação no mesmo.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(assinatura)</w:t>
      </w: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580910" w:rsidRDefault="00580910" w:rsidP="00580910">
      <w:pPr>
        <w:pStyle w:val="Centered"/>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18/19 Processo 040/19,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(assinatura)</w:t>
      </w: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18/19 - Processo nº 040/19,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80910" w:rsidRDefault="00580910" w:rsidP="00580910">
      <w:pPr>
        <w:pStyle w:val="ParagraphStyle"/>
        <w:ind w:firstLine="2340"/>
        <w:jc w:val="both"/>
        <w:rPr>
          <w:rFonts w:ascii="Times New Roman" w:hAnsi="Times New Roman" w:cs="Times New Roman"/>
          <w:sz w:val="20"/>
          <w:szCs w:val="20"/>
        </w:rPr>
      </w:pPr>
    </w:p>
    <w:p w:rsidR="00580910" w:rsidRDefault="00580910" w:rsidP="00580910">
      <w:pPr>
        <w:pStyle w:val="ParagraphStyle"/>
        <w:ind w:firstLine="2340"/>
        <w:jc w:val="both"/>
        <w:rPr>
          <w:rFonts w:ascii="Times New Roman" w:hAnsi="Times New Roman" w:cs="Times New Roman"/>
          <w:sz w:val="20"/>
          <w:szCs w:val="20"/>
        </w:rPr>
      </w:pPr>
    </w:p>
    <w:p w:rsidR="00580910" w:rsidRDefault="00580910" w:rsidP="00580910">
      <w:pPr>
        <w:pStyle w:val="ParagraphStyle"/>
        <w:ind w:firstLine="2340"/>
        <w:jc w:val="both"/>
        <w:rPr>
          <w:rFonts w:ascii="Times New Roman" w:hAnsi="Times New Roman" w:cs="Times New Roman"/>
          <w:sz w:val="20"/>
          <w:szCs w:val="20"/>
        </w:rPr>
      </w:pPr>
    </w:p>
    <w:p w:rsidR="00580910" w:rsidRDefault="00580910" w:rsidP="00580910">
      <w:pPr>
        <w:pStyle w:val="ParagraphStyle"/>
        <w:ind w:firstLine="2340"/>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(assinatura)</w:t>
      </w: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ParagraphStyle"/>
        <w:ind w:firstLine="2340"/>
        <w:jc w:val="both"/>
        <w:rPr>
          <w:rFonts w:ascii="Times New Roman" w:hAnsi="Times New Roman" w:cs="Times New Roman"/>
          <w:sz w:val="20"/>
          <w:szCs w:val="20"/>
        </w:rPr>
      </w:pPr>
    </w:p>
    <w:p w:rsidR="00580910" w:rsidRDefault="00580910" w:rsidP="00580910">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18/19 - Processo nº 040/19,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(assinatura)</w:t>
      </w: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PROCESSO LICITATÓRIO Nº 040/19, PREGÃO Nº 18/19,</w:t>
      </w:r>
      <w:r>
        <w:rPr>
          <w:rFonts w:ascii="Times New Roman" w:hAnsi="Times New Roman" w:cs="Times New Roman"/>
          <w:sz w:val="20"/>
          <w:szCs w:val="20"/>
        </w:rPr>
        <w:t xml:space="preserve"> </w:t>
      </w:r>
      <w:r>
        <w:rPr>
          <w:rFonts w:ascii="Times New Roman" w:hAnsi="Times New Roman" w:cs="Times New Roman"/>
          <w:b/>
          <w:bCs/>
          <w:sz w:val="20"/>
          <w:szCs w:val="20"/>
        </w:rPr>
        <w:t>ELABORAÇÃO DA ATA DE REGISTRO DE PREÇOS PARA CONTRATAÇÃO DE EMPRESA ESPECIALIZADA NA RECARGA DE OXIGÊNIO QUE SERÃO UTILIZADAS PELA UPA, SAMU E UNIDADES DE SAÚDE, COM PREVISÃO DE CONSUMO PARCELADAMENTE EM ATÉ 12 (DOZE) MESES,</w:t>
      </w:r>
      <w:r>
        <w:rPr>
          <w:rFonts w:ascii="Times New Roman" w:hAnsi="Times New Roman" w:cs="Times New Roman"/>
          <w:sz w:val="20"/>
          <w:szCs w:val="20"/>
        </w:rPr>
        <w:t xml:space="preserve"> dos itens abaixo discriminados, com seus respectivos preços:</w:t>
      </w:r>
    </w:p>
    <w:p w:rsidR="00580910" w:rsidRDefault="00580910" w:rsidP="00580910">
      <w:pPr>
        <w:pStyle w:val="ParagraphStyle"/>
        <w:jc w:val="both"/>
        <w:rPr>
          <w:rFonts w:ascii="Times New Roman" w:hAnsi="Times New Roman" w:cs="Times New Roman"/>
          <w:sz w:val="20"/>
          <w:szCs w:val="20"/>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580910" w:rsidTr="003C708B">
        <w:trPr>
          <w:jc w:val="center"/>
        </w:trPr>
        <w:tc>
          <w:tcPr>
            <w:tcW w:w="825"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87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0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6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580910" w:rsidTr="003C708B">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7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210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580910" w:rsidTr="003C708B">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deverão ser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materiais/produtos deverão ser entregues em até 10 (dez) dias.</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entrega dos materiais/produtos licitados, mediante apresentação dos documentos fiscais, que se darão em até 30 (trinta) dias após a entrega dos materiais/produtos.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MATERIAIS/PRODUTOS: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serão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serão por conta única e exclusiva do fornecedor.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no local descrito na Autorização de Fornecimento.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entrega dos materiais/produtos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580910" w:rsidRDefault="00580910" w:rsidP="00580910">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materiais/produtos conforme a solicitação do Secretário do Departamento competente, em até 10 (dez) dias.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materiais/produtos e realizar sua análise quanto à quantidade e qualidade;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580910" w:rsidRDefault="00580910" w:rsidP="00580910">
      <w:pPr>
        <w:pStyle w:val="ParagraphStyle"/>
        <w:jc w:val="both"/>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proofErr w:type="gramStart"/>
            <w:r w:rsidRPr="00BA340E">
              <w:rPr>
                <w:rFonts w:ascii="Times New Roman" w:hAnsi="Times New Roman"/>
                <w:b/>
                <w:sz w:val="18"/>
                <w:szCs w:val="18"/>
                <w:lang w:eastAsia="pt-BR"/>
              </w:rPr>
              <w:t>02.06 – SECRETARIA</w:t>
            </w:r>
            <w:proofErr w:type="gramEnd"/>
            <w:r w:rsidRPr="00BA340E">
              <w:rPr>
                <w:rFonts w:ascii="Times New Roman" w:hAnsi="Times New Roman"/>
                <w:b/>
                <w:sz w:val="18"/>
                <w:szCs w:val="18"/>
                <w:lang w:eastAsia="pt-BR"/>
              </w:rPr>
              <w:t xml:space="preserve"> MUNICIPAL DE SAÚDE</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BA340E">
              <w:rPr>
                <w:rFonts w:ascii="Times New Roman" w:hAnsi="Times New Roman"/>
                <w:b/>
                <w:sz w:val="18"/>
                <w:szCs w:val="18"/>
                <w:lang w:eastAsia="pt-BR"/>
              </w:rPr>
              <w:t>10.301.0021.2.038</w:t>
            </w:r>
            <w:r>
              <w:rPr>
                <w:rFonts w:ascii="Times New Roman" w:hAnsi="Times New Roman"/>
                <w:b/>
                <w:sz w:val="18"/>
                <w:szCs w:val="18"/>
                <w:lang w:eastAsia="pt-BR"/>
              </w:rPr>
              <w:t xml:space="preserve"> – MANUTENÇÃO DO FUNDO MUNICIPAL DA SAÚDE</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BA340E">
              <w:rPr>
                <w:rFonts w:ascii="Times New Roman" w:hAnsi="Times New Roman"/>
                <w:b/>
                <w:sz w:val="18"/>
                <w:szCs w:val="18"/>
                <w:lang w:eastAsia="pt-BR"/>
              </w:rPr>
              <w:t>10.301.0021.2.127</w:t>
            </w:r>
            <w:r>
              <w:rPr>
                <w:rFonts w:ascii="Times New Roman" w:hAnsi="Times New Roman"/>
                <w:b/>
                <w:sz w:val="18"/>
                <w:szCs w:val="18"/>
                <w:lang w:eastAsia="pt-BR"/>
              </w:rPr>
              <w:t xml:space="preserve"> – ATENÇÃO BÁSICA</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BA340E">
              <w:rPr>
                <w:rFonts w:ascii="Times New Roman" w:hAnsi="Times New Roman"/>
                <w:b/>
                <w:sz w:val="18"/>
                <w:szCs w:val="18"/>
                <w:lang w:eastAsia="pt-BR"/>
              </w:rPr>
              <w:t>10.302.0021.2.128</w:t>
            </w:r>
            <w:r>
              <w:rPr>
                <w:rFonts w:ascii="Times New Roman" w:hAnsi="Times New Roman"/>
                <w:b/>
                <w:sz w:val="18"/>
                <w:szCs w:val="18"/>
                <w:lang w:eastAsia="pt-BR"/>
              </w:rPr>
              <w:t xml:space="preserve"> – MÉDIA E ALTA COMPLEXIDADE AMBULATORIAL E HOSPITALAR</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BA340E">
              <w:rPr>
                <w:rFonts w:ascii="Times New Roman" w:hAnsi="Times New Roman"/>
                <w:b/>
                <w:sz w:val="18"/>
                <w:szCs w:val="18"/>
                <w:lang w:eastAsia="pt-BR"/>
              </w:rPr>
              <w:t>10.304.0021.2.12</w:t>
            </w:r>
            <w:r>
              <w:rPr>
                <w:rFonts w:ascii="Times New Roman" w:hAnsi="Times New Roman"/>
                <w:b/>
                <w:sz w:val="18"/>
                <w:szCs w:val="18"/>
                <w:lang w:eastAsia="pt-BR"/>
              </w:rPr>
              <w:t>0 – ASSISTÊNCIA FARMACÊUTICA</w:t>
            </w:r>
          </w:p>
        </w:tc>
      </w:tr>
      <w:tr w:rsidR="00580910" w:rsidRPr="00BA340E" w:rsidTr="003C708B">
        <w:tc>
          <w:tcPr>
            <w:tcW w:w="9778" w:type="dxa"/>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r w:rsidR="00580910" w:rsidRPr="00635BC1" w:rsidTr="003C708B">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580910" w:rsidRPr="00635BC1" w:rsidRDefault="00580910" w:rsidP="003C708B">
            <w:pPr>
              <w:autoSpaceDE w:val="0"/>
              <w:autoSpaceDN w:val="0"/>
              <w:adjustRightInd w:val="0"/>
              <w:spacing w:after="0" w:line="240" w:lineRule="auto"/>
              <w:jc w:val="both"/>
              <w:rPr>
                <w:rFonts w:ascii="Times New Roman" w:hAnsi="Times New Roman"/>
                <w:b/>
                <w:sz w:val="18"/>
                <w:szCs w:val="18"/>
                <w:lang w:eastAsia="pt-BR"/>
              </w:rPr>
            </w:pPr>
            <w:r w:rsidRPr="00635BC1">
              <w:rPr>
                <w:rFonts w:ascii="Times New Roman" w:hAnsi="Times New Roman"/>
                <w:b/>
                <w:sz w:val="18"/>
                <w:szCs w:val="18"/>
                <w:lang w:eastAsia="pt-BR"/>
              </w:rPr>
              <w:t>10.304.0021.2.121 – VIGILÃNCIA EM SAÚDE</w:t>
            </w:r>
          </w:p>
        </w:tc>
      </w:tr>
      <w:tr w:rsidR="00580910" w:rsidRPr="00BA340E" w:rsidTr="003C708B">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580910" w:rsidRPr="00BA340E" w:rsidRDefault="00580910" w:rsidP="003C708B">
            <w:pPr>
              <w:autoSpaceDE w:val="0"/>
              <w:autoSpaceDN w:val="0"/>
              <w:adjustRightInd w:val="0"/>
              <w:spacing w:after="0" w:line="240" w:lineRule="auto"/>
              <w:jc w:val="both"/>
              <w:rPr>
                <w:rFonts w:ascii="Times New Roman" w:hAnsi="Times New Roman"/>
                <w:sz w:val="18"/>
                <w:szCs w:val="18"/>
                <w:lang w:eastAsia="pt-BR"/>
              </w:rPr>
            </w:pPr>
            <w:r w:rsidRPr="00BA340E">
              <w:rPr>
                <w:rFonts w:ascii="Times New Roman" w:hAnsi="Times New Roman"/>
                <w:sz w:val="18"/>
                <w:szCs w:val="18"/>
                <w:lang w:eastAsia="pt-BR"/>
              </w:rPr>
              <w:t>3.3.90.30 – MATERIAL DE CONSUMO</w:t>
            </w:r>
          </w:p>
        </w:tc>
      </w:tr>
    </w:tbl>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040/19, Pregão nº 18/19.</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FORO: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PREFEITURA MUNICIPAL DE FERNANDÓPOLIS-SP</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580910" w:rsidRDefault="00580910" w:rsidP="00580910">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p>
    <w:p w:rsidR="00580910" w:rsidRDefault="00580910" w:rsidP="00580910">
      <w:pPr>
        <w:pStyle w:val="ParagraphStyle"/>
        <w:jc w:val="center"/>
        <w:rPr>
          <w:rFonts w:ascii="Times New Roman" w:hAnsi="Times New Roman" w:cs="Times New Roman"/>
          <w:b/>
          <w:bCs/>
          <w:sz w:val="20"/>
          <w:szCs w:val="20"/>
        </w:rPr>
      </w:pPr>
    </w:p>
    <w:p w:rsidR="00580910" w:rsidRDefault="00580910" w:rsidP="00580910">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MÁRCIO CARDOSO GOMES </w:t>
      </w: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CECÍLIA H. AZADINHO </w:t>
      </w:r>
      <w:proofErr w:type="gramStart"/>
      <w:r>
        <w:rPr>
          <w:rFonts w:ascii="Times New Roman" w:hAnsi="Times New Roman" w:cs="Times New Roman"/>
          <w:sz w:val="20"/>
          <w:szCs w:val="20"/>
        </w:rPr>
        <w:t>MIRANDA</w:t>
      </w:r>
      <w:proofErr w:type="gramEnd"/>
      <w:r>
        <w:rPr>
          <w:rFonts w:ascii="Times New Roman" w:hAnsi="Times New Roman" w:cs="Times New Roman"/>
          <w:sz w:val="20"/>
          <w:szCs w:val="20"/>
        </w:rPr>
        <w:t xml:space="preserve"> </w:t>
      </w: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ODETE PINHEIRO FAUSTINO </w:t>
      </w: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__________________________________</w:t>
      </w:r>
      <w:proofErr w:type="gramStart"/>
      <w:r>
        <w:rPr>
          <w:rFonts w:ascii="Times New Roman" w:hAnsi="Times New Roman" w:cs="Times New Roman"/>
          <w:sz w:val="20"/>
          <w:szCs w:val="20"/>
        </w:rPr>
        <w:t xml:space="preserve">   </w:t>
      </w:r>
    </w:p>
    <w:p w:rsidR="00580910" w:rsidRDefault="00580910" w:rsidP="00580910">
      <w:pPr>
        <w:pStyle w:val="ParagraphStyle"/>
        <w:jc w:val="center"/>
        <w:rPr>
          <w:rFonts w:ascii="Times New Roman" w:hAnsi="Times New Roman" w:cs="Times New Roman"/>
          <w:sz w:val="20"/>
          <w:szCs w:val="20"/>
        </w:rPr>
      </w:pPr>
      <w:proofErr w:type="gramEnd"/>
      <w:r>
        <w:rPr>
          <w:rFonts w:ascii="Times New Roman" w:hAnsi="Times New Roman" w:cs="Times New Roman"/>
          <w:sz w:val="20"/>
          <w:szCs w:val="20"/>
        </w:rPr>
        <w:t>RAFAEL VIEIRA MENEZES</w:t>
      </w:r>
      <w:proofErr w:type="gramStart"/>
      <w:r>
        <w:rPr>
          <w:rFonts w:ascii="Times New Roman" w:hAnsi="Times New Roman" w:cs="Times New Roman"/>
          <w:sz w:val="20"/>
          <w:szCs w:val="20"/>
        </w:rPr>
        <w:t xml:space="preserve">   </w:t>
      </w:r>
    </w:p>
    <w:p w:rsidR="00580910" w:rsidRDefault="00580910" w:rsidP="00580910">
      <w:pPr>
        <w:pStyle w:val="ParagraphStyle"/>
        <w:jc w:val="center"/>
        <w:rPr>
          <w:rFonts w:ascii="Times New Roman" w:hAnsi="Times New Roman" w:cs="Times New Roman"/>
          <w:sz w:val="20"/>
          <w:szCs w:val="20"/>
        </w:rPr>
      </w:pPr>
      <w:proofErr w:type="gramEnd"/>
      <w:r>
        <w:rPr>
          <w:rFonts w:ascii="Times New Roman" w:hAnsi="Times New Roman" w:cs="Times New Roman"/>
          <w:sz w:val="20"/>
          <w:szCs w:val="20"/>
        </w:rPr>
        <w:t xml:space="preserve"> </w:t>
      </w:r>
    </w:p>
    <w:p w:rsidR="00580910" w:rsidRDefault="00580910" w:rsidP="00580910">
      <w:pPr>
        <w:pStyle w:val="ParagraphStyle"/>
        <w:spacing w:after="200" w:line="276" w:lineRule="auto"/>
        <w:rPr>
          <w:rFonts w:ascii="Times New Roman" w:hAnsi="Times New Roman" w:cs="Times New Roman"/>
          <w:sz w:val="22"/>
          <w:szCs w:val="22"/>
        </w:rPr>
      </w:pPr>
      <w:r>
        <w:rPr>
          <w:rFonts w:ascii="Times New Roman" w:hAnsi="Times New Roman" w:cs="Times New Roman"/>
          <w:sz w:val="20"/>
          <w:szCs w:val="20"/>
        </w:rPr>
        <w:br w:type="page"/>
      </w:r>
    </w:p>
    <w:p w:rsidR="00580910" w:rsidRDefault="00580910" w:rsidP="00580910">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lastRenderedPageBreak/>
        <w:t>ANEXO VI</w:t>
      </w:r>
      <w:proofErr w:type="gramEnd"/>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580910" w:rsidRDefault="00580910" w:rsidP="00580910">
      <w:pPr>
        <w:pStyle w:val="Centered"/>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PREGÃO Nº 18/19;</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040/19.</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580910" w:rsidRDefault="00580910" w:rsidP="00580910">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580910" w:rsidTr="003C708B">
        <w:trPr>
          <w:jc w:val="center"/>
        </w:trPr>
        <w:tc>
          <w:tcPr>
            <w:tcW w:w="4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580910" w:rsidTr="003C708B">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580910" w:rsidTr="003C708B">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580910" w:rsidRDefault="00580910" w:rsidP="00580910">
      <w:pPr>
        <w:pStyle w:val="ParagraphStyle"/>
        <w:rPr>
          <w:rFonts w:ascii="Times New Roman" w:hAnsi="Times New Roman" w:cs="Times New Roman"/>
          <w:sz w:val="22"/>
          <w:szCs w:val="22"/>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(assinatura)</w:t>
      </w: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80910" w:rsidRDefault="00580910" w:rsidP="00580910">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Cargo</w:t>
      </w:r>
    </w:p>
    <w:p w:rsidR="00580910" w:rsidRDefault="00580910" w:rsidP="00580910">
      <w:pPr>
        <w:pStyle w:val="Centered"/>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580910" w:rsidRDefault="00580910" w:rsidP="00580910">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580910" w:rsidRDefault="00580910" w:rsidP="00580910">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PREGÃO N° 18/19.</w:t>
      </w:r>
      <w:r>
        <w:rPr>
          <w:rFonts w:ascii="Times New Roman" w:hAnsi="Times New Roman" w:cs="Times New Roman"/>
          <w:sz w:val="20"/>
          <w:szCs w:val="20"/>
        </w:rPr>
        <w:tab/>
      </w:r>
      <w:r>
        <w:rPr>
          <w:rFonts w:ascii="Times New Roman" w:hAnsi="Times New Roman" w:cs="Times New Roman"/>
          <w:sz w:val="20"/>
          <w:szCs w:val="20"/>
        </w:rPr>
        <w:tab/>
        <w:t>.</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580910" w:rsidRDefault="00580910" w:rsidP="00580910">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Centered"/>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VIII</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DA ATA DE REGISTRO DE PREÇOS PARA CONTRATAÇÃO DE EMPRESA ESPECIALIZADA NA RECARGA DE OXIGÊNIO QUE SERÃO UTILIZADAS PELA UPA, SAMU E UNIDADES DE SAÚDE, COM PREVISÃO DE CONSUMO PARCELADAMENTE EM ATÉ 12 (DOZE) MESES. </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18/19, PROCESSO Nº 040/19,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DA ATA DE REGISTRO DE PREÇOS PARA CONTRATAÇÃO DE EMPRESA ESPECIALIZADA NA RECARGA DE OXIGÊNIO QUE SERÃO UTILIZADAS PELA UPA, SAMU E UNIDADES DE SAÚDE, COM PREVISÃO DE CONSUMO PARCELADAMENTE EM ATÉ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580910" w:rsidRDefault="00580910" w:rsidP="00580910">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580910" w:rsidRDefault="00580910" w:rsidP="00580910">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p w:rsidR="00580910" w:rsidRDefault="00580910" w:rsidP="00580910">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580910" w:rsidTr="003C708B">
        <w:tc>
          <w:tcPr>
            <w:tcW w:w="4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580910" w:rsidTr="003C708B">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80910" w:rsidRDefault="00580910" w:rsidP="003C708B">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________________________________, PODENDO SER PRORROGADO A CRITÉRIO DA ADMINISTRAÇÃO.</w:t>
      </w:r>
    </w:p>
    <w:p w:rsidR="00580910" w:rsidRDefault="00580910" w:rsidP="00580910">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r>
        <w:rPr>
          <w:rFonts w:ascii="Times New Roman" w:hAnsi="Times New Roman" w:cs="Times New Roman"/>
          <w:b/>
          <w:bCs/>
          <w:sz w:val="20"/>
          <w:szCs w:val="20"/>
        </w:rPr>
        <w:t>CASO O PRAZO CONTRATUAL ULTRAPASSE 12 (DOZE) MESES DA DATA DA APRESENTAÇÃO DAS PROPOSTAS O VALOR CONTRATADO SERÁ REAJUSTADO COM BASE NO INPC/IBGE.</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80910" w:rsidRDefault="00580910" w:rsidP="00580910">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580910" w:rsidRDefault="00580910" w:rsidP="00580910">
      <w:pPr>
        <w:pStyle w:val="ParagraphStyle"/>
        <w:jc w:val="both"/>
        <w:rPr>
          <w:rFonts w:ascii="Times New Roman" w:hAnsi="Times New Roman" w:cs="Times New Roman"/>
          <w:sz w:val="20"/>
          <w:szCs w:val="20"/>
        </w:rPr>
      </w:pPr>
    </w:p>
    <w:p w:rsidR="00580910" w:rsidRDefault="00580910" w:rsidP="0058091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580910" w:rsidRDefault="00580910" w:rsidP="00580910">
      <w:pPr>
        <w:pStyle w:val="ParagraphStyle"/>
        <w:jc w:val="center"/>
        <w:rPr>
          <w:rFonts w:ascii="Times New Roman" w:hAnsi="Times New Roman" w:cs="Times New Roman"/>
          <w:sz w:val="20"/>
          <w:szCs w:val="20"/>
        </w:rPr>
      </w:pPr>
    </w:p>
    <w:p w:rsidR="00580910" w:rsidRDefault="00580910" w:rsidP="00580910">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8B7435" w:rsidRDefault="00580910" w:rsidP="008B7435">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580910" w:rsidRDefault="00580910" w:rsidP="008B7435">
      <w:pPr>
        <w:pStyle w:val="ParagraphStyle"/>
        <w:rPr>
          <w:rFonts w:ascii="Times New Roman" w:hAnsi="Times New Roman" w:cs="Times New Roman"/>
          <w:sz w:val="20"/>
          <w:szCs w:val="20"/>
        </w:rPr>
      </w:pPr>
      <w:r>
        <w:rPr>
          <w:rFonts w:ascii="Times New Roman" w:hAnsi="Times New Roman" w:cs="Times New Roman"/>
          <w:sz w:val="20"/>
          <w:szCs w:val="20"/>
        </w:rPr>
        <w:t xml:space="preserve">TESTEMUNHAS:- </w:t>
      </w:r>
    </w:p>
    <w:p w:rsidR="00580910" w:rsidRDefault="00580910" w:rsidP="00580910">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 xml:space="preserve">ANEXO IX </w:t>
      </w:r>
    </w:p>
    <w:p w:rsidR="00580910" w:rsidRDefault="00580910" w:rsidP="00580910">
      <w:pPr>
        <w:pStyle w:val="Centered"/>
        <w:rPr>
          <w:rFonts w:ascii="Times New Roman" w:hAnsi="Times New Roman" w:cs="Times New Roman"/>
          <w:b/>
          <w:bCs/>
          <w:sz w:val="20"/>
          <w:szCs w:val="20"/>
        </w:rPr>
      </w:pPr>
    </w:p>
    <w:p w:rsidR="00580910" w:rsidRDefault="00580910" w:rsidP="00580910">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580910" w:rsidRDefault="00580910" w:rsidP="00580910">
      <w:pPr>
        <w:pStyle w:val="ParagraphStyle"/>
        <w:jc w:val="both"/>
        <w:rPr>
          <w:rFonts w:ascii="Times New Roman" w:hAnsi="Times New Roman" w:cs="Times New Roman"/>
          <w:b/>
          <w:bCs/>
          <w:sz w:val="20"/>
          <w:szCs w:val="20"/>
        </w:rPr>
      </w:pPr>
    </w:p>
    <w:p w:rsidR="00580910" w:rsidRDefault="00580910" w:rsidP="00580910">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1007"/>
        <w:gridCol w:w="6679"/>
        <w:gridCol w:w="826"/>
        <w:gridCol w:w="1132"/>
      </w:tblGrid>
      <w:tr w:rsidR="00580910" w:rsidRPr="00BA340E" w:rsidTr="003C708B">
        <w:trPr>
          <w:jc w:val="center"/>
        </w:trPr>
        <w:tc>
          <w:tcPr>
            <w:tcW w:w="522" w:type="pct"/>
            <w:tcBorders>
              <w:top w:val="single" w:sz="2" w:space="0" w:color="000000"/>
              <w:left w:val="single" w:sz="2" w:space="0" w:color="000000"/>
              <w:bottom w:val="single" w:sz="2" w:space="0" w:color="000000"/>
              <w:right w:val="single" w:sz="2" w:space="0" w:color="000000"/>
            </w:tcBorders>
            <w:shd w:val="clear" w:color="auto" w:fill="F0F0F0"/>
          </w:tcPr>
          <w:p w:rsidR="00580910" w:rsidRPr="00BA340E" w:rsidRDefault="00580910" w:rsidP="003C708B">
            <w:pPr>
              <w:pStyle w:val="ParagraphStyle"/>
              <w:jc w:val="center"/>
              <w:rPr>
                <w:rFonts w:ascii="Times New Roman" w:hAnsi="Times New Roman" w:cs="Times New Roman"/>
                <w:b/>
              </w:rPr>
            </w:pPr>
            <w:r w:rsidRPr="00BA340E">
              <w:rPr>
                <w:rFonts w:ascii="Times New Roman" w:hAnsi="Times New Roman" w:cs="Times New Roman"/>
                <w:b/>
              </w:rPr>
              <w:t>ITEM</w:t>
            </w:r>
          </w:p>
        </w:tc>
        <w:tc>
          <w:tcPr>
            <w:tcW w:w="3463" w:type="pct"/>
            <w:tcBorders>
              <w:top w:val="single" w:sz="2" w:space="0" w:color="000000"/>
              <w:left w:val="single" w:sz="2" w:space="0" w:color="000000"/>
              <w:bottom w:val="single" w:sz="2" w:space="0" w:color="000000"/>
              <w:right w:val="single" w:sz="2" w:space="0" w:color="000000"/>
            </w:tcBorders>
            <w:shd w:val="clear" w:color="auto" w:fill="F0F0F0"/>
          </w:tcPr>
          <w:p w:rsidR="00580910" w:rsidRPr="00BA340E" w:rsidRDefault="00580910" w:rsidP="003C708B">
            <w:pPr>
              <w:pStyle w:val="ParagraphStyle"/>
              <w:jc w:val="center"/>
              <w:rPr>
                <w:rFonts w:ascii="Times New Roman" w:hAnsi="Times New Roman" w:cs="Times New Roman"/>
                <w:b/>
              </w:rPr>
            </w:pPr>
            <w:r w:rsidRPr="00BA340E">
              <w:rPr>
                <w:rFonts w:ascii="Times New Roman" w:hAnsi="Times New Roman" w:cs="Times New Roman"/>
                <w:b/>
              </w:rPr>
              <w:t>DESCRIÇÃO DO PRODUTO</w:t>
            </w:r>
          </w:p>
        </w:tc>
        <w:tc>
          <w:tcPr>
            <w:tcW w:w="428" w:type="pct"/>
            <w:tcBorders>
              <w:top w:val="single" w:sz="2" w:space="0" w:color="000000"/>
              <w:left w:val="single" w:sz="2" w:space="0" w:color="000000"/>
              <w:bottom w:val="single" w:sz="2" w:space="0" w:color="000000"/>
              <w:right w:val="single" w:sz="2" w:space="0" w:color="000000"/>
            </w:tcBorders>
            <w:shd w:val="clear" w:color="auto" w:fill="F0F0F0"/>
          </w:tcPr>
          <w:p w:rsidR="00580910" w:rsidRPr="00BA340E" w:rsidRDefault="00580910" w:rsidP="003C708B">
            <w:pPr>
              <w:pStyle w:val="ParagraphStyle"/>
              <w:jc w:val="center"/>
              <w:rPr>
                <w:rFonts w:ascii="Times New Roman" w:hAnsi="Times New Roman" w:cs="Times New Roman"/>
                <w:b/>
              </w:rPr>
            </w:pPr>
            <w:r w:rsidRPr="00BA340E">
              <w:rPr>
                <w:rFonts w:ascii="Times New Roman" w:hAnsi="Times New Roman" w:cs="Times New Roman"/>
                <w:b/>
              </w:rPr>
              <w:t>QTE</w:t>
            </w:r>
          </w:p>
        </w:tc>
        <w:tc>
          <w:tcPr>
            <w:tcW w:w="587" w:type="pct"/>
            <w:tcBorders>
              <w:top w:val="single" w:sz="2" w:space="0" w:color="000000"/>
              <w:left w:val="single" w:sz="2" w:space="0" w:color="000000"/>
              <w:bottom w:val="single" w:sz="2" w:space="0" w:color="000000"/>
              <w:right w:val="single" w:sz="2" w:space="0" w:color="000000"/>
            </w:tcBorders>
            <w:shd w:val="clear" w:color="auto" w:fill="F0F0F0"/>
          </w:tcPr>
          <w:p w:rsidR="00580910" w:rsidRPr="00BA340E" w:rsidRDefault="00580910" w:rsidP="003C708B">
            <w:pPr>
              <w:pStyle w:val="ParagraphStyle"/>
              <w:jc w:val="center"/>
              <w:rPr>
                <w:rFonts w:ascii="Times New Roman" w:hAnsi="Times New Roman" w:cs="Times New Roman"/>
                <w:b/>
              </w:rPr>
            </w:pPr>
            <w:r w:rsidRPr="00BA340E">
              <w:rPr>
                <w:rFonts w:ascii="Times New Roman" w:hAnsi="Times New Roman" w:cs="Times New Roman"/>
                <w:b/>
              </w:rPr>
              <w:t>UNID.</w:t>
            </w:r>
          </w:p>
        </w:tc>
      </w:tr>
      <w:tr w:rsidR="00580910" w:rsidRPr="00BA340E" w:rsidTr="003C708B">
        <w:trPr>
          <w:jc w:val="center"/>
        </w:trPr>
        <w:tc>
          <w:tcPr>
            <w:tcW w:w="522" w:type="pct"/>
            <w:tcBorders>
              <w:top w:val="single" w:sz="2" w:space="0" w:color="000000"/>
              <w:left w:val="single" w:sz="2" w:space="0" w:color="000000"/>
              <w:bottom w:val="single" w:sz="2" w:space="0" w:color="000000"/>
              <w:right w:val="single" w:sz="2" w:space="0" w:color="000000"/>
            </w:tcBorders>
          </w:tcPr>
          <w:p w:rsidR="00580910" w:rsidRPr="00BA340E" w:rsidRDefault="00580910" w:rsidP="003C708B">
            <w:pPr>
              <w:pStyle w:val="ParagraphStyle"/>
              <w:jc w:val="center"/>
              <w:rPr>
                <w:rFonts w:ascii="Times New Roman" w:hAnsi="Times New Roman" w:cs="Times New Roman"/>
              </w:rPr>
            </w:pPr>
            <w:proofErr w:type="gramStart"/>
            <w:r w:rsidRPr="00BA340E">
              <w:rPr>
                <w:rFonts w:ascii="Times New Roman" w:hAnsi="Times New Roman" w:cs="Times New Roman"/>
              </w:rPr>
              <w:t>1</w:t>
            </w:r>
            <w:proofErr w:type="gramEnd"/>
          </w:p>
        </w:tc>
        <w:tc>
          <w:tcPr>
            <w:tcW w:w="3463" w:type="pct"/>
            <w:tcBorders>
              <w:top w:val="single" w:sz="2" w:space="0" w:color="000000"/>
              <w:left w:val="single" w:sz="2" w:space="0" w:color="000000"/>
              <w:bottom w:val="single" w:sz="2" w:space="0" w:color="000000"/>
              <w:right w:val="single" w:sz="2" w:space="0" w:color="000000"/>
            </w:tcBorders>
          </w:tcPr>
          <w:p w:rsidR="00580910" w:rsidRPr="00BA340E" w:rsidRDefault="00580910" w:rsidP="003C708B">
            <w:pPr>
              <w:pStyle w:val="ParagraphStyle"/>
              <w:rPr>
                <w:rFonts w:ascii="Times New Roman" w:hAnsi="Times New Roman" w:cs="Times New Roman"/>
              </w:rPr>
            </w:pPr>
            <w:r w:rsidRPr="00BA340E">
              <w:rPr>
                <w:rFonts w:ascii="Times New Roman" w:hAnsi="Times New Roman" w:cs="Times New Roman"/>
              </w:rPr>
              <w:t>AR MEDICINAL CIL. PP - (M³)</w:t>
            </w:r>
          </w:p>
        </w:tc>
        <w:tc>
          <w:tcPr>
            <w:tcW w:w="428" w:type="pct"/>
            <w:tcBorders>
              <w:top w:val="single" w:sz="2" w:space="0" w:color="000000"/>
              <w:left w:val="single" w:sz="2" w:space="0" w:color="000000"/>
              <w:bottom w:val="single" w:sz="2" w:space="0" w:color="000000"/>
              <w:right w:val="single" w:sz="2" w:space="0" w:color="000000"/>
            </w:tcBorders>
          </w:tcPr>
          <w:p w:rsidR="00580910" w:rsidRPr="00BA340E" w:rsidRDefault="00580910" w:rsidP="003C708B">
            <w:pPr>
              <w:pStyle w:val="ParagraphStyle"/>
              <w:jc w:val="center"/>
              <w:rPr>
                <w:rFonts w:ascii="Times New Roman" w:hAnsi="Times New Roman" w:cs="Times New Roman"/>
              </w:rPr>
            </w:pPr>
            <w:r w:rsidRPr="00BA340E">
              <w:rPr>
                <w:rFonts w:ascii="Times New Roman" w:hAnsi="Times New Roman" w:cs="Times New Roman"/>
              </w:rPr>
              <w:t>72</w:t>
            </w:r>
          </w:p>
        </w:tc>
        <w:tc>
          <w:tcPr>
            <w:tcW w:w="587" w:type="pct"/>
            <w:tcBorders>
              <w:top w:val="single" w:sz="2" w:space="0" w:color="000000"/>
              <w:left w:val="single" w:sz="2" w:space="0" w:color="000000"/>
              <w:bottom w:val="single" w:sz="2" w:space="0" w:color="000000"/>
              <w:right w:val="single" w:sz="2" w:space="0" w:color="000000"/>
            </w:tcBorders>
          </w:tcPr>
          <w:p w:rsidR="00580910" w:rsidRPr="00BA340E" w:rsidRDefault="00580910" w:rsidP="003C708B">
            <w:pPr>
              <w:pStyle w:val="ParagraphStyle"/>
              <w:jc w:val="center"/>
              <w:rPr>
                <w:rFonts w:ascii="Times New Roman" w:hAnsi="Times New Roman" w:cs="Times New Roman"/>
              </w:rPr>
            </w:pPr>
            <w:r w:rsidRPr="00BA340E">
              <w:rPr>
                <w:rFonts w:ascii="Times New Roman" w:hAnsi="Times New Roman" w:cs="Times New Roman"/>
              </w:rPr>
              <w:t>M³</w:t>
            </w:r>
          </w:p>
        </w:tc>
      </w:tr>
      <w:tr w:rsidR="00580910" w:rsidRPr="00BA340E" w:rsidTr="003C708B">
        <w:trPr>
          <w:jc w:val="center"/>
        </w:trPr>
        <w:tc>
          <w:tcPr>
            <w:tcW w:w="522" w:type="pct"/>
            <w:tcBorders>
              <w:top w:val="single" w:sz="2" w:space="0" w:color="000000"/>
              <w:left w:val="single" w:sz="2" w:space="0" w:color="000000"/>
              <w:bottom w:val="single" w:sz="2" w:space="0" w:color="000000"/>
              <w:right w:val="single" w:sz="2" w:space="0" w:color="000000"/>
            </w:tcBorders>
          </w:tcPr>
          <w:p w:rsidR="00580910" w:rsidRPr="00BA340E" w:rsidRDefault="00580910" w:rsidP="003C708B">
            <w:pPr>
              <w:pStyle w:val="ParagraphStyle"/>
              <w:jc w:val="center"/>
              <w:rPr>
                <w:rFonts w:ascii="Times New Roman" w:hAnsi="Times New Roman" w:cs="Times New Roman"/>
              </w:rPr>
            </w:pPr>
            <w:proofErr w:type="gramStart"/>
            <w:r w:rsidRPr="00BA340E">
              <w:rPr>
                <w:rFonts w:ascii="Times New Roman" w:hAnsi="Times New Roman" w:cs="Times New Roman"/>
              </w:rPr>
              <w:t>2</w:t>
            </w:r>
            <w:proofErr w:type="gramEnd"/>
          </w:p>
        </w:tc>
        <w:tc>
          <w:tcPr>
            <w:tcW w:w="3463" w:type="pct"/>
            <w:tcBorders>
              <w:top w:val="single" w:sz="2" w:space="0" w:color="000000"/>
              <w:left w:val="single" w:sz="2" w:space="0" w:color="000000"/>
              <w:bottom w:val="single" w:sz="2" w:space="0" w:color="000000"/>
              <w:right w:val="single" w:sz="2" w:space="0" w:color="000000"/>
            </w:tcBorders>
          </w:tcPr>
          <w:p w:rsidR="00580910" w:rsidRPr="00BA340E" w:rsidRDefault="00580910" w:rsidP="003C708B">
            <w:pPr>
              <w:pStyle w:val="ParagraphStyle"/>
              <w:rPr>
                <w:rFonts w:ascii="Times New Roman" w:hAnsi="Times New Roman" w:cs="Times New Roman"/>
              </w:rPr>
            </w:pPr>
            <w:r w:rsidRPr="00BA340E">
              <w:rPr>
                <w:rFonts w:ascii="Times New Roman" w:hAnsi="Times New Roman" w:cs="Times New Roman"/>
              </w:rPr>
              <w:t>OXIGÊNIO MEDICINAL CIL. PP (M³)</w:t>
            </w:r>
          </w:p>
        </w:tc>
        <w:tc>
          <w:tcPr>
            <w:tcW w:w="428" w:type="pct"/>
            <w:tcBorders>
              <w:top w:val="single" w:sz="2" w:space="0" w:color="000000"/>
              <w:left w:val="single" w:sz="2" w:space="0" w:color="000000"/>
              <w:bottom w:val="single" w:sz="2" w:space="0" w:color="000000"/>
              <w:right w:val="single" w:sz="2" w:space="0" w:color="000000"/>
            </w:tcBorders>
          </w:tcPr>
          <w:p w:rsidR="00580910" w:rsidRPr="00BA340E" w:rsidRDefault="00580910" w:rsidP="003C708B">
            <w:pPr>
              <w:pStyle w:val="ParagraphStyle"/>
              <w:jc w:val="center"/>
              <w:rPr>
                <w:rFonts w:ascii="Times New Roman" w:hAnsi="Times New Roman" w:cs="Times New Roman"/>
              </w:rPr>
            </w:pPr>
            <w:r w:rsidRPr="00BA340E">
              <w:rPr>
                <w:rFonts w:ascii="Times New Roman" w:hAnsi="Times New Roman" w:cs="Times New Roman"/>
              </w:rPr>
              <w:t>1100</w:t>
            </w:r>
          </w:p>
        </w:tc>
        <w:tc>
          <w:tcPr>
            <w:tcW w:w="587" w:type="pct"/>
            <w:tcBorders>
              <w:top w:val="single" w:sz="2" w:space="0" w:color="000000"/>
              <w:left w:val="single" w:sz="2" w:space="0" w:color="000000"/>
              <w:bottom w:val="single" w:sz="2" w:space="0" w:color="000000"/>
              <w:right w:val="single" w:sz="2" w:space="0" w:color="000000"/>
            </w:tcBorders>
          </w:tcPr>
          <w:p w:rsidR="00580910" w:rsidRPr="00BA340E" w:rsidRDefault="00580910" w:rsidP="003C708B">
            <w:pPr>
              <w:pStyle w:val="ParagraphStyle"/>
              <w:jc w:val="center"/>
              <w:rPr>
                <w:rFonts w:ascii="Times New Roman" w:hAnsi="Times New Roman" w:cs="Times New Roman"/>
              </w:rPr>
            </w:pPr>
            <w:r w:rsidRPr="00BA340E">
              <w:rPr>
                <w:rFonts w:ascii="Times New Roman" w:hAnsi="Times New Roman" w:cs="Times New Roman"/>
              </w:rPr>
              <w:t>M³</w:t>
            </w:r>
          </w:p>
        </w:tc>
      </w:tr>
    </w:tbl>
    <w:p w:rsidR="00580910" w:rsidRDefault="00580910" w:rsidP="00580910">
      <w:pPr>
        <w:pStyle w:val="ParagraphStyle"/>
        <w:spacing w:after="195" w:line="276" w:lineRule="auto"/>
        <w:rPr>
          <w:rFonts w:ascii="Times New Roman" w:hAnsi="Times New Roman" w:cs="Times New Roman"/>
          <w:sz w:val="20"/>
          <w:szCs w:val="20"/>
        </w:rPr>
      </w:pPr>
    </w:p>
    <w:p w:rsidR="00580910" w:rsidRDefault="00580910" w:rsidP="00580910">
      <w:pPr>
        <w:pStyle w:val="ParagraphStyle"/>
        <w:rPr>
          <w:rFonts w:ascii="Times New Roman" w:hAnsi="Times New Roman" w:cs="Times New Roman"/>
          <w:sz w:val="20"/>
          <w:szCs w:val="20"/>
        </w:rPr>
      </w:pPr>
    </w:p>
    <w:p w:rsidR="00580910" w:rsidRPr="00BA340E" w:rsidRDefault="00580910" w:rsidP="00580910">
      <w:pPr>
        <w:rPr>
          <w:szCs w:val="20"/>
        </w:rPr>
      </w:pPr>
    </w:p>
    <w:p w:rsidR="00C912C2" w:rsidRPr="00580910" w:rsidRDefault="00C912C2" w:rsidP="00580910">
      <w:pPr>
        <w:rPr>
          <w:szCs w:val="20"/>
        </w:rPr>
      </w:pPr>
    </w:p>
    <w:sectPr w:rsidR="00C912C2" w:rsidRPr="00580910"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44F" w:rsidRDefault="009E044F" w:rsidP="00D16257">
      <w:pPr>
        <w:spacing w:after="0" w:line="240" w:lineRule="auto"/>
      </w:pPr>
      <w:r>
        <w:separator/>
      </w:r>
    </w:p>
  </w:endnote>
  <w:endnote w:type="continuationSeparator" w:id="0">
    <w:p w:rsidR="009E044F" w:rsidRDefault="009E044F"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8D" w:rsidRPr="004F075B" w:rsidRDefault="006A1B8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6A1B8D" w:rsidRPr="004F075B" w:rsidRDefault="006A1B8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44F" w:rsidRDefault="009E044F" w:rsidP="00D16257">
      <w:pPr>
        <w:spacing w:after="0" w:line="240" w:lineRule="auto"/>
      </w:pPr>
      <w:r>
        <w:separator/>
      </w:r>
    </w:p>
  </w:footnote>
  <w:footnote w:type="continuationSeparator" w:id="0">
    <w:p w:rsidR="009E044F" w:rsidRDefault="009E044F"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8D" w:rsidRPr="00D16257" w:rsidRDefault="006A1B8D"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6A1B8D" w:rsidRDefault="006A1B8D">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Pr="00687998">
                      <w:rPr>
                        <w:rFonts w:asciiTheme="minorHAnsi" w:eastAsiaTheme="minorEastAsia" w:hAnsiTheme="minorHAnsi" w:cstheme="minorBidi"/>
                        <w:szCs w:val="21"/>
                      </w:rPr>
                      <w:fldChar w:fldCharType="begin"/>
                    </w:r>
                    <w:r>
                      <w:instrText>PAGE    \* MERGEFORMAT</w:instrText>
                    </w:r>
                    <w:r w:rsidRPr="00687998">
                      <w:rPr>
                        <w:rFonts w:asciiTheme="minorHAnsi" w:eastAsiaTheme="minorEastAsia" w:hAnsiTheme="minorHAnsi" w:cstheme="minorBidi"/>
                        <w:szCs w:val="21"/>
                      </w:rPr>
                      <w:fldChar w:fldCharType="separate"/>
                    </w:r>
                    <w:r w:rsidRPr="006A1B8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w:r>
      </w:sdtContent>
    </w:sdt>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01378"/>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31EDC"/>
    <w:rsid w:val="00036FB6"/>
    <w:rsid w:val="00044F25"/>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72A6B"/>
    <w:rsid w:val="00185CB8"/>
    <w:rsid w:val="00190638"/>
    <w:rsid w:val="00191450"/>
    <w:rsid w:val="00195C73"/>
    <w:rsid w:val="001A068D"/>
    <w:rsid w:val="001C5096"/>
    <w:rsid w:val="001E014B"/>
    <w:rsid w:val="001F59CE"/>
    <w:rsid w:val="001F660F"/>
    <w:rsid w:val="001F7F2E"/>
    <w:rsid w:val="0021252F"/>
    <w:rsid w:val="00220B76"/>
    <w:rsid w:val="002457B5"/>
    <w:rsid w:val="00252119"/>
    <w:rsid w:val="00254443"/>
    <w:rsid w:val="002726CC"/>
    <w:rsid w:val="00273534"/>
    <w:rsid w:val="00290E40"/>
    <w:rsid w:val="00293701"/>
    <w:rsid w:val="002A5C36"/>
    <w:rsid w:val="002B251E"/>
    <w:rsid w:val="002B511B"/>
    <w:rsid w:val="002C22B6"/>
    <w:rsid w:val="002D0099"/>
    <w:rsid w:val="002D2502"/>
    <w:rsid w:val="002D262E"/>
    <w:rsid w:val="002E5572"/>
    <w:rsid w:val="003000E7"/>
    <w:rsid w:val="0030390C"/>
    <w:rsid w:val="00314EA1"/>
    <w:rsid w:val="00315F68"/>
    <w:rsid w:val="003202E2"/>
    <w:rsid w:val="003249B8"/>
    <w:rsid w:val="0033141A"/>
    <w:rsid w:val="003473BD"/>
    <w:rsid w:val="003621FE"/>
    <w:rsid w:val="003A6416"/>
    <w:rsid w:val="003A6AFB"/>
    <w:rsid w:val="003A7B43"/>
    <w:rsid w:val="003C5923"/>
    <w:rsid w:val="003C708B"/>
    <w:rsid w:val="003D0A77"/>
    <w:rsid w:val="003D0CB3"/>
    <w:rsid w:val="003F4E6C"/>
    <w:rsid w:val="00402576"/>
    <w:rsid w:val="004050D3"/>
    <w:rsid w:val="00406EDF"/>
    <w:rsid w:val="00406FD5"/>
    <w:rsid w:val="004073A0"/>
    <w:rsid w:val="00410A3F"/>
    <w:rsid w:val="00436AD3"/>
    <w:rsid w:val="00437382"/>
    <w:rsid w:val="00446CB2"/>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61E65"/>
    <w:rsid w:val="005709B3"/>
    <w:rsid w:val="00580910"/>
    <w:rsid w:val="00595E3D"/>
    <w:rsid w:val="005977AB"/>
    <w:rsid w:val="005A4522"/>
    <w:rsid w:val="005B65EE"/>
    <w:rsid w:val="005C727D"/>
    <w:rsid w:val="005D2B0F"/>
    <w:rsid w:val="005D4FFE"/>
    <w:rsid w:val="005E16A6"/>
    <w:rsid w:val="005E58ED"/>
    <w:rsid w:val="0060284C"/>
    <w:rsid w:val="0060771D"/>
    <w:rsid w:val="006110CA"/>
    <w:rsid w:val="00613AB4"/>
    <w:rsid w:val="0061435A"/>
    <w:rsid w:val="0061441F"/>
    <w:rsid w:val="0062507C"/>
    <w:rsid w:val="0065037C"/>
    <w:rsid w:val="00664AEA"/>
    <w:rsid w:val="00687998"/>
    <w:rsid w:val="006914DC"/>
    <w:rsid w:val="006A1B8D"/>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952ED"/>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E044F"/>
    <w:rsid w:val="009F1B62"/>
    <w:rsid w:val="00A2083A"/>
    <w:rsid w:val="00A37E4B"/>
    <w:rsid w:val="00A56DE8"/>
    <w:rsid w:val="00A71D23"/>
    <w:rsid w:val="00A77960"/>
    <w:rsid w:val="00A850E2"/>
    <w:rsid w:val="00A861E5"/>
    <w:rsid w:val="00A93070"/>
    <w:rsid w:val="00AC0EDF"/>
    <w:rsid w:val="00AC2FB2"/>
    <w:rsid w:val="00AC32B9"/>
    <w:rsid w:val="00AE2B7C"/>
    <w:rsid w:val="00AE6440"/>
    <w:rsid w:val="00B004F1"/>
    <w:rsid w:val="00B10E53"/>
    <w:rsid w:val="00B231A7"/>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93D74"/>
    <w:rsid w:val="00FA03CF"/>
    <w:rsid w:val="00FA0DD0"/>
    <w:rsid w:val="00FB3E67"/>
    <w:rsid w:val="00FB50A5"/>
    <w:rsid w:val="00FB7399"/>
    <w:rsid w:val="00FC3BF8"/>
    <w:rsid w:val="00FE3547"/>
    <w:rsid w:val="00FE4F5A"/>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769FB-45ED-4506-B280-DC946599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22991</TotalTime>
  <Pages>22</Pages>
  <Words>10226</Words>
  <Characters>55223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123</cp:revision>
  <cp:lastPrinted>2019-02-28T12:43:00Z</cp:lastPrinted>
  <dcterms:created xsi:type="dcterms:W3CDTF">2017-07-25T12:38:00Z</dcterms:created>
  <dcterms:modified xsi:type="dcterms:W3CDTF">2019-02-28T12:53:00Z</dcterms:modified>
</cp:coreProperties>
</file>